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2E81" w14:textId="77777777" w:rsidR="00683D0C" w:rsidRPr="00572128" w:rsidRDefault="00683D0C" w:rsidP="00683D0C">
      <w:pPr>
        <w:pStyle w:val="ad"/>
        <w:jc w:val="center"/>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特定建設工事共同企業体協定書</w:t>
      </w:r>
    </w:p>
    <w:p w14:paraId="0F9434FE" w14:textId="77777777" w:rsidR="009C47F1" w:rsidRPr="0008605A" w:rsidRDefault="009C47F1" w:rsidP="009C47F1">
      <w:pPr>
        <w:pStyle w:val="ad"/>
        <w:spacing w:line="360" w:lineRule="auto"/>
        <w:rPr>
          <w:rFonts w:asciiTheme="minorEastAsia" w:eastAsiaTheme="minorEastAsia" w:hAnsiTheme="minorEastAsia"/>
          <w:sz w:val="24"/>
          <w:szCs w:val="24"/>
        </w:rPr>
      </w:pPr>
    </w:p>
    <w:p w14:paraId="286F2E84"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（目的）</w:t>
      </w:r>
    </w:p>
    <w:p w14:paraId="286F2E85"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第１条　当特定建設工事共同企業体は、次の事業を共同連帯して営むことを目的とする。</w:t>
      </w:r>
    </w:p>
    <w:p w14:paraId="286F2E86" w14:textId="05B2E799" w:rsidR="00683D0C" w:rsidRPr="00572128" w:rsidRDefault="00683D0C" w:rsidP="00FB17C6">
      <w:pPr>
        <w:pStyle w:val="ad"/>
        <w:ind w:leftChars="100" w:left="93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572128">
        <w:rPr>
          <w:rFonts w:asciiTheme="minorEastAsia" w:eastAsiaTheme="minorEastAsia" w:hAnsiTheme="minorEastAsia" w:hint="eastAsia"/>
          <w:sz w:val="24"/>
          <w:szCs w:val="24"/>
        </w:rPr>
        <w:t>福津市発注に係る</w:t>
      </w:r>
      <w:r w:rsidR="004C4F64" w:rsidRPr="00C93006">
        <w:rPr>
          <w:rFonts w:asciiTheme="minorEastAsia" w:eastAsiaTheme="minorEastAsia" w:hAnsiTheme="minorEastAsia" w:hint="eastAsia"/>
          <w:color w:val="000000" w:themeColor="text1"/>
          <w:sz w:val="24"/>
          <w:szCs w:val="24"/>
          <w:u w:val="single"/>
        </w:rPr>
        <w:t xml:space="preserve">　</w:t>
      </w:r>
      <w:r w:rsidR="006A474F">
        <w:rPr>
          <w:rFonts w:asciiTheme="minorEastAsia" w:eastAsiaTheme="minorEastAsia" w:hAnsiTheme="minorEastAsia" w:hint="eastAsia"/>
          <w:color w:val="FF0000"/>
          <w:sz w:val="24"/>
          <w:szCs w:val="24"/>
          <w:u w:val="single"/>
        </w:rPr>
        <w:t>津屋崎中学校校舎増築１期</w:t>
      </w:r>
      <w:r w:rsidR="001F7F7C" w:rsidRPr="00C93006">
        <w:rPr>
          <w:rFonts w:hAnsi="ＭＳ 明朝" w:hint="eastAsia"/>
          <w:color w:val="FF0000"/>
          <w:sz w:val="24"/>
          <w:szCs w:val="24"/>
          <w:u w:val="single"/>
        </w:rPr>
        <w:t>工事</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（当該工事内容の変更に伴う工事を含む。以下「建設工事」という。）の請</w:t>
      </w:r>
      <w:bookmarkStart w:id="0" w:name="_GoBack"/>
      <w:bookmarkEnd w:id="0"/>
      <w:r w:rsidRPr="00572128">
        <w:rPr>
          <w:rFonts w:asciiTheme="minorEastAsia" w:eastAsiaTheme="minorEastAsia" w:hAnsiTheme="minorEastAsia" w:hint="eastAsia"/>
          <w:sz w:val="24"/>
          <w:szCs w:val="24"/>
        </w:rPr>
        <w:t>負</w:t>
      </w:r>
    </w:p>
    <w:p w14:paraId="286F2E87" w14:textId="77777777" w:rsidR="00683D0C" w:rsidRDefault="00683D0C" w:rsidP="00683D0C">
      <w:pPr>
        <w:pStyle w:val="ad"/>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572128">
        <w:rPr>
          <w:rFonts w:asciiTheme="minorEastAsia" w:eastAsiaTheme="minorEastAsia" w:hAnsiTheme="minorEastAsia" w:hint="eastAsia"/>
          <w:sz w:val="24"/>
          <w:szCs w:val="24"/>
        </w:rPr>
        <w:t>前号に付帯する事業</w:t>
      </w:r>
    </w:p>
    <w:p w14:paraId="286F2E88"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p w14:paraId="286F2E89" w14:textId="154E9967" w:rsidR="00683D0C" w:rsidRDefault="00683D0C" w:rsidP="00683D0C">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第２条　当特定建設工事共同企業体は、</w:t>
      </w:r>
      <w:r w:rsidR="00223CD8" w:rsidRPr="00572128">
        <w:rPr>
          <w:rFonts w:asciiTheme="minorEastAsia" w:eastAsiaTheme="minorEastAsia" w:hAnsiTheme="minorEastAsia" w:hint="eastAsia"/>
          <w:sz w:val="24"/>
          <w:szCs w:val="24"/>
          <w:u w:val="single"/>
        </w:rPr>
        <w:t xml:space="preserve">　</w:t>
      </w:r>
      <w:r w:rsidR="00223CD8">
        <w:rPr>
          <w:rFonts w:asciiTheme="minorEastAsia" w:eastAsiaTheme="minorEastAsia" w:hAnsiTheme="minorEastAsia" w:hint="eastAsia"/>
          <w:sz w:val="24"/>
          <w:szCs w:val="24"/>
          <w:u w:val="single"/>
        </w:rPr>
        <w:t xml:space="preserve">　　　　　</w:t>
      </w:r>
      <w:r w:rsidR="00223CD8" w:rsidRPr="00572128">
        <w:rPr>
          <w:rFonts w:asciiTheme="minorEastAsia" w:eastAsiaTheme="minorEastAsia" w:hAnsiTheme="minorEastAsia" w:hint="eastAsia"/>
          <w:sz w:val="24"/>
          <w:szCs w:val="24"/>
          <w:u w:val="single"/>
        </w:rPr>
        <w:t xml:space="preserve">　　　　　　　　　　</w:t>
      </w:r>
      <w:r w:rsidR="00223CD8">
        <w:rPr>
          <w:rFonts w:asciiTheme="minorEastAsia" w:eastAsiaTheme="minorEastAsia" w:hAnsiTheme="minorEastAsia" w:hint="eastAsia"/>
          <w:sz w:val="24"/>
          <w:szCs w:val="24"/>
          <w:u w:val="single"/>
        </w:rPr>
        <w:t xml:space="preserve">　</w:t>
      </w:r>
      <w:r w:rsidR="00223CD8"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特定建設工事共同企業体(</w:t>
      </w:r>
      <w:r>
        <w:rPr>
          <w:rFonts w:asciiTheme="minorEastAsia" w:eastAsiaTheme="minorEastAsia" w:hAnsiTheme="minorEastAsia" w:hint="eastAsia"/>
          <w:sz w:val="24"/>
          <w:szCs w:val="24"/>
        </w:rPr>
        <w:t>以下「共同</w:t>
      </w:r>
      <w:r w:rsidRPr="00572128">
        <w:rPr>
          <w:rFonts w:asciiTheme="minorEastAsia" w:eastAsiaTheme="minorEastAsia" w:hAnsiTheme="minorEastAsia" w:hint="eastAsia"/>
          <w:sz w:val="24"/>
          <w:szCs w:val="24"/>
        </w:rPr>
        <w:t>企業体」という。)と称する。</w:t>
      </w:r>
    </w:p>
    <w:p w14:paraId="286F2E8A"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（事務所の所在地）</w:t>
      </w:r>
    </w:p>
    <w:p w14:paraId="286F2E8B" w14:textId="77777777" w:rsidR="00683D0C"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第３条　共同</w:t>
      </w:r>
      <w:r w:rsidRPr="00572128">
        <w:rPr>
          <w:rFonts w:asciiTheme="minorEastAsia" w:eastAsiaTheme="minorEastAsia" w:hAnsiTheme="minorEastAsia" w:hint="eastAsia"/>
          <w:sz w:val="24"/>
          <w:szCs w:val="24"/>
        </w:rPr>
        <w:t>企業体は、事務所を</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に置く。</w:t>
      </w:r>
    </w:p>
    <w:p w14:paraId="286F2E8C"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（成立の時期及び解散の時期）</w:t>
      </w:r>
    </w:p>
    <w:p w14:paraId="286F2E8D" w14:textId="77777777" w:rsidR="00683D0C" w:rsidRPr="00572128"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第４条　共同</w:t>
      </w:r>
      <w:r w:rsidRPr="00572128">
        <w:rPr>
          <w:rFonts w:asciiTheme="minorEastAsia" w:eastAsiaTheme="minorEastAsia" w:hAnsiTheme="minorEastAsia" w:hint="eastAsia"/>
          <w:sz w:val="24"/>
          <w:szCs w:val="24"/>
        </w:rPr>
        <w:t>企業体は、令和</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年</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月</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日に成立し、建設工事の請負契約の履行後３箇月を経過するまでの間は、解散することができない。</w:t>
      </w:r>
    </w:p>
    <w:p w14:paraId="286F2E8E"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２　共同</w:t>
      </w:r>
      <w:r w:rsidRPr="00572128">
        <w:rPr>
          <w:rFonts w:asciiTheme="minorEastAsia" w:eastAsiaTheme="minorEastAsia" w:hAnsiTheme="minorEastAsia" w:hint="eastAsia"/>
          <w:sz w:val="24"/>
          <w:szCs w:val="24"/>
        </w:rPr>
        <w:t>企業体は、建設工事を請</w:t>
      </w:r>
      <w:r>
        <w:rPr>
          <w:rFonts w:asciiTheme="minorEastAsia" w:eastAsiaTheme="minorEastAsia" w:hAnsiTheme="minorEastAsia" w:hint="eastAsia"/>
          <w:sz w:val="24"/>
          <w:szCs w:val="24"/>
        </w:rPr>
        <w:t>け負うことができなかったときは、前項の規定にかかわらず、当該</w:t>
      </w:r>
      <w:r w:rsidRPr="00572128">
        <w:rPr>
          <w:rFonts w:asciiTheme="minorEastAsia" w:eastAsiaTheme="minorEastAsia" w:hAnsiTheme="minorEastAsia" w:hint="eastAsia"/>
          <w:sz w:val="24"/>
          <w:szCs w:val="24"/>
        </w:rPr>
        <w:t>工事に係る請負契約</w:t>
      </w:r>
      <w:r>
        <w:rPr>
          <w:rFonts w:asciiTheme="minorEastAsia" w:eastAsiaTheme="minorEastAsia" w:hAnsiTheme="minorEastAsia" w:hint="eastAsia"/>
          <w:sz w:val="24"/>
          <w:szCs w:val="24"/>
        </w:rPr>
        <w:t>の効力が発生した日をもって</w:t>
      </w:r>
      <w:r w:rsidRPr="00572128">
        <w:rPr>
          <w:rFonts w:asciiTheme="minorEastAsia" w:eastAsiaTheme="minorEastAsia" w:hAnsiTheme="minorEastAsia" w:hint="eastAsia"/>
          <w:sz w:val="24"/>
          <w:szCs w:val="24"/>
        </w:rPr>
        <w:t>解散するものとする。</w:t>
      </w:r>
    </w:p>
    <w:p w14:paraId="286F2E8F"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（構成員の住所及び名称）</w:t>
      </w:r>
    </w:p>
    <w:p w14:paraId="286F2E90" w14:textId="77777777" w:rsidR="00683D0C"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第５条　共同</w:t>
      </w:r>
      <w:r w:rsidRPr="00572128">
        <w:rPr>
          <w:rFonts w:asciiTheme="minorEastAsia" w:eastAsiaTheme="minorEastAsia" w:hAnsiTheme="minorEastAsia" w:hint="eastAsia"/>
          <w:sz w:val="24"/>
          <w:szCs w:val="24"/>
        </w:rPr>
        <w:t>企業体の構成員は、次のとおりとする。</w:t>
      </w:r>
    </w:p>
    <w:p w14:paraId="04A6E2FD" w14:textId="77777777" w:rsidR="00227ED8" w:rsidRPr="0008605A" w:rsidRDefault="00227ED8" w:rsidP="00227ED8">
      <w:pPr>
        <w:pStyle w:val="ad"/>
        <w:spacing w:line="360" w:lineRule="auto"/>
        <w:rPr>
          <w:rFonts w:asciiTheme="minorEastAsia" w:eastAsiaTheme="minorEastAsia" w:hAnsiTheme="minorEastAsia"/>
          <w:sz w:val="24"/>
          <w:szCs w:val="24"/>
        </w:rPr>
      </w:pPr>
    </w:p>
    <w:p w14:paraId="7C85EC44" w14:textId="77777777" w:rsidR="009C47F1" w:rsidRPr="0008605A" w:rsidRDefault="009C47F1" w:rsidP="009C47F1">
      <w:pPr>
        <w:pStyle w:val="ad"/>
        <w:spacing w:line="360" w:lineRule="auto"/>
        <w:rPr>
          <w:rFonts w:asciiTheme="minorEastAsia" w:eastAsiaTheme="minorEastAsia" w:hAnsiTheme="minorEastAsia"/>
          <w:sz w:val="24"/>
          <w:szCs w:val="24"/>
        </w:rPr>
      </w:pPr>
    </w:p>
    <w:p w14:paraId="1839F216" w14:textId="77777777" w:rsidR="0008605A" w:rsidRPr="00572128" w:rsidRDefault="0008605A" w:rsidP="0008605A">
      <w:pPr>
        <w:pStyle w:val="ad"/>
        <w:spacing w:line="360" w:lineRule="auto"/>
        <w:ind w:firstLineChars="300" w:firstLine="72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住　　　　所</w:t>
      </w:r>
      <w:r>
        <w:rPr>
          <w:rFonts w:asciiTheme="minorEastAsia" w:eastAsiaTheme="minorEastAsia" w:hAnsiTheme="minorEastAsia"/>
          <w:sz w:val="24"/>
          <w:szCs w:val="24"/>
        </w:rPr>
        <w:tab/>
      </w:r>
    </w:p>
    <w:p w14:paraId="286F2E93" w14:textId="59CEAEE0" w:rsidR="00683D0C" w:rsidRDefault="00683D0C" w:rsidP="00683D0C">
      <w:pPr>
        <w:pStyle w:val="ad"/>
        <w:spacing w:line="360" w:lineRule="auto"/>
        <w:ind w:firstLineChars="300" w:firstLine="720"/>
        <w:rPr>
          <w:rFonts w:asciiTheme="minorEastAsia" w:eastAsiaTheme="minorEastAsia" w:hAnsiTheme="minorEastAsia"/>
          <w:sz w:val="24"/>
          <w:szCs w:val="24"/>
          <w:u w:val="single"/>
        </w:rPr>
      </w:pPr>
      <w:r w:rsidRPr="00572128">
        <w:rPr>
          <w:rFonts w:asciiTheme="minorEastAsia" w:eastAsiaTheme="minorEastAsia" w:hAnsiTheme="minorEastAsia" w:hint="eastAsia"/>
          <w:sz w:val="24"/>
          <w:szCs w:val="24"/>
          <w:u w:val="single"/>
        </w:rPr>
        <w:t>商号又は名称</w:t>
      </w:r>
      <w:r w:rsidR="00016CD5">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p>
    <w:p w14:paraId="286F2E94" w14:textId="77777777" w:rsidR="001F7F7C" w:rsidRPr="0008605A" w:rsidRDefault="001F7F7C" w:rsidP="001F7F7C">
      <w:pPr>
        <w:pStyle w:val="ad"/>
        <w:spacing w:line="360" w:lineRule="auto"/>
        <w:rPr>
          <w:rFonts w:asciiTheme="minorEastAsia" w:eastAsiaTheme="minorEastAsia" w:hAnsiTheme="minorEastAsia"/>
          <w:sz w:val="24"/>
          <w:szCs w:val="24"/>
        </w:rPr>
      </w:pPr>
    </w:p>
    <w:p w14:paraId="4CBE5AAF" w14:textId="77777777" w:rsidR="0008605A" w:rsidRPr="005643D8" w:rsidRDefault="0008605A" w:rsidP="001F7F7C">
      <w:pPr>
        <w:pStyle w:val="ad"/>
        <w:spacing w:line="360" w:lineRule="auto"/>
        <w:rPr>
          <w:rFonts w:asciiTheme="minorEastAsia" w:eastAsiaTheme="minorEastAsia" w:hAnsiTheme="minorEastAsia"/>
          <w:sz w:val="24"/>
          <w:szCs w:val="24"/>
        </w:rPr>
      </w:pPr>
    </w:p>
    <w:p w14:paraId="286F2E95" w14:textId="234EC333" w:rsidR="00B33D8E" w:rsidRPr="00572128" w:rsidRDefault="00B33D8E" w:rsidP="00B33D8E">
      <w:pPr>
        <w:pStyle w:val="ad"/>
        <w:spacing w:line="360" w:lineRule="auto"/>
        <w:ind w:firstLineChars="300" w:firstLine="72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住　　　　所</w:t>
      </w:r>
      <w:r w:rsidR="00E6091E">
        <w:rPr>
          <w:rFonts w:asciiTheme="minorEastAsia" w:eastAsiaTheme="minorEastAsia" w:hAnsiTheme="minorEastAsia"/>
          <w:sz w:val="24"/>
          <w:szCs w:val="24"/>
        </w:rPr>
        <w:tab/>
      </w:r>
    </w:p>
    <w:p w14:paraId="286F2E96" w14:textId="791BEE2D" w:rsidR="00B33D8E" w:rsidRDefault="00B33D8E" w:rsidP="00B33D8E">
      <w:pPr>
        <w:pStyle w:val="ad"/>
        <w:spacing w:line="360" w:lineRule="auto"/>
        <w:ind w:firstLineChars="300" w:firstLine="720"/>
        <w:rPr>
          <w:rFonts w:asciiTheme="minorEastAsia" w:eastAsiaTheme="minorEastAsia" w:hAnsiTheme="minorEastAsia"/>
          <w:sz w:val="24"/>
          <w:szCs w:val="24"/>
          <w:u w:val="single"/>
        </w:rPr>
      </w:pPr>
      <w:r w:rsidRPr="00572128">
        <w:rPr>
          <w:rFonts w:asciiTheme="minorEastAsia" w:eastAsiaTheme="minorEastAsia" w:hAnsiTheme="minorEastAsia" w:hint="eastAsia"/>
          <w:sz w:val="24"/>
          <w:szCs w:val="24"/>
          <w:u w:val="single"/>
        </w:rPr>
        <w:t>商号又は名称</w:t>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r w:rsidR="00E6091E">
        <w:rPr>
          <w:rFonts w:asciiTheme="minorEastAsia" w:eastAsiaTheme="minorEastAsia" w:hAnsiTheme="minorEastAsia"/>
          <w:sz w:val="24"/>
          <w:szCs w:val="24"/>
          <w:u w:val="single"/>
        </w:rPr>
        <w:tab/>
      </w:r>
    </w:p>
    <w:p w14:paraId="12447E8A" w14:textId="77777777" w:rsidR="00345513" w:rsidRPr="005643D8" w:rsidRDefault="00345513" w:rsidP="00345513">
      <w:pPr>
        <w:pStyle w:val="ad"/>
        <w:spacing w:line="360" w:lineRule="auto"/>
        <w:rPr>
          <w:rFonts w:asciiTheme="minorEastAsia" w:eastAsiaTheme="minorEastAsia" w:hAnsiTheme="minorEastAsia"/>
          <w:sz w:val="24"/>
          <w:szCs w:val="24"/>
        </w:rPr>
      </w:pPr>
    </w:p>
    <w:p w14:paraId="3790E7F4" w14:textId="77777777" w:rsidR="0008605A" w:rsidRPr="00C93006" w:rsidRDefault="0008605A" w:rsidP="001F7F7C">
      <w:pPr>
        <w:pStyle w:val="ad"/>
        <w:spacing w:line="360" w:lineRule="auto"/>
        <w:rPr>
          <w:rFonts w:asciiTheme="minorEastAsia" w:eastAsiaTheme="minorEastAsia" w:hAnsiTheme="minorEastAsia"/>
          <w:color w:val="000000" w:themeColor="text1"/>
          <w:sz w:val="24"/>
          <w:szCs w:val="24"/>
        </w:rPr>
      </w:pPr>
    </w:p>
    <w:p w14:paraId="104AC1E0" w14:textId="3F8D1AED" w:rsidR="0047299F" w:rsidRPr="00C93006" w:rsidRDefault="0047299F" w:rsidP="0047299F">
      <w:pPr>
        <w:pStyle w:val="ad"/>
        <w:spacing w:line="360" w:lineRule="auto"/>
        <w:ind w:firstLineChars="300" w:firstLine="720"/>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住　　　　所</w:t>
      </w:r>
      <w:r w:rsidR="00E6091E" w:rsidRPr="00C93006">
        <w:rPr>
          <w:rFonts w:asciiTheme="minorEastAsia" w:eastAsiaTheme="minorEastAsia" w:hAnsiTheme="minorEastAsia"/>
          <w:color w:val="000000" w:themeColor="text1"/>
          <w:sz w:val="24"/>
          <w:szCs w:val="24"/>
        </w:rPr>
        <w:tab/>
      </w:r>
    </w:p>
    <w:p w14:paraId="1EFC5C9C" w14:textId="43D9A107" w:rsidR="0047299F" w:rsidRPr="00C93006" w:rsidRDefault="0047299F" w:rsidP="0047299F">
      <w:pPr>
        <w:pStyle w:val="ad"/>
        <w:spacing w:line="360" w:lineRule="auto"/>
        <w:ind w:firstLineChars="300" w:firstLine="720"/>
        <w:rPr>
          <w:rFonts w:asciiTheme="minorEastAsia" w:eastAsiaTheme="minorEastAsia" w:hAnsiTheme="minorEastAsia"/>
          <w:color w:val="000000" w:themeColor="text1"/>
          <w:sz w:val="24"/>
          <w:szCs w:val="24"/>
          <w:u w:val="single"/>
        </w:rPr>
      </w:pPr>
      <w:r w:rsidRPr="00C93006">
        <w:rPr>
          <w:rFonts w:asciiTheme="minorEastAsia" w:eastAsiaTheme="minorEastAsia" w:hAnsiTheme="minorEastAsia" w:hint="eastAsia"/>
          <w:color w:val="000000" w:themeColor="text1"/>
          <w:sz w:val="24"/>
          <w:szCs w:val="24"/>
          <w:u w:val="single"/>
        </w:rPr>
        <w:t>商号又は名称</w:t>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345513"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r w:rsidR="00E6091E" w:rsidRPr="00C93006">
        <w:rPr>
          <w:rFonts w:asciiTheme="minorEastAsia" w:eastAsiaTheme="minorEastAsia" w:hAnsiTheme="minorEastAsia"/>
          <w:color w:val="000000" w:themeColor="text1"/>
          <w:sz w:val="24"/>
          <w:szCs w:val="24"/>
          <w:u w:val="single"/>
        </w:rPr>
        <w:tab/>
      </w:r>
    </w:p>
    <w:p w14:paraId="50336F30" w14:textId="77777777" w:rsidR="004715F9" w:rsidRPr="00C93006" w:rsidRDefault="004715F9" w:rsidP="004715F9">
      <w:pPr>
        <w:pStyle w:val="ad"/>
        <w:rPr>
          <w:rFonts w:asciiTheme="minorEastAsia" w:eastAsiaTheme="minorEastAsia" w:hAnsiTheme="minorEastAsia"/>
          <w:color w:val="000000" w:themeColor="text1"/>
          <w:sz w:val="24"/>
          <w:szCs w:val="24"/>
        </w:rPr>
      </w:pPr>
    </w:p>
    <w:p w14:paraId="286F2E98" w14:textId="77777777" w:rsidR="00683D0C" w:rsidRPr="00C93006" w:rsidRDefault="00683D0C" w:rsidP="00683D0C">
      <w:pPr>
        <w:pStyle w:val="ad"/>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（代表者の名称）</w:t>
      </w:r>
    </w:p>
    <w:p w14:paraId="286F2E99" w14:textId="23B2AB84" w:rsidR="00683D0C" w:rsidRPr="00C93006" w:rsidRDefault="00683D0C" w:rsidP="00683D0C">
      <w:pPr>
        <w:pStyle w:val="ad"/>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第６条　共同企業体は、</w:t>
      </w:r>
      <w:r w:rsidRPr="00C93006">
        <w:rPr>
          <w:rFonts w:asciiTheme="minorEastAsia" w:eastAsiaTheme="minorEastAsia" w:hAnsiTheme="minorEastAsia" w:hint="eastAsia"/>
          <w:color w:val="000000" w:themeColor="text1"/>
          <w:sz w:val="24"/>
          <w:szCs w:val="24"/>
          <w:u w:val="single"/>
        </w:rPr>
        <w:t xml:space="preserve">　　　　　　　　　　　</w:t>
      </w:r>
      <w:r w:rsidR="004715F9"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u w:val="single"/>
        </w:rPr>
        <w:t xml:space="preserve">　　　　</w:t>
      </w:r>
      <w:r w:rsidR="001F7F7C"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rPr>
        <w:t>を代表構成員とする。</w:t>
      </w:r>
    </w:p>
    <w:p w14:paraId="286F2E9A" w14:textId="77777777" w:rsidR="00683D0C" w:rsidRPr="00C93006" w:rsidRDefault="00683D0C" w:rsidP="00683D0C">
      <w:pPr>
        <w:pStyle w:val="ad"/>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（代表者の権限）</w:t>
      </w:r>
    </w:p>
    <w:p w14:paraId="572673CF" w14:textId="6B1EF588" w:rsidR="004F579B" w:rsidRDefault="00683D0C" w:rsidP="004F579B">
      <w:pPr>
        <w:pStyle w:val="ad"/>
        <w:ind w:left="240" w:hangingChars="100" w:hanging="240"/>
        <w:rPr>
          <w:rFonts w:asciiTheme="minorEastAsia" w:eastAsiaTheme="minorEastAsia" w:hAnsiTheme="minorEastAsia"/>
          <w:sz w:val="24"/>
        </w:rPr>
      </w:pPr>
      <w:r>
        <w:rPr>
          <w:rFonts w:asciiTheme="minorEastAsia" w:eastAsiaTheme="minorEastAsia" w:hAnsiTheme="minorEastAsia" w:hint="eastAsia"/>
          <w:sz w:val="24"/>
          <w:szCs w:val="24"/>
        </w:rPr>
        <w:t>第７条　共同企業体の代表者は、建設工事の施工に関し、共同</w:t>
      </w:r>
      <w:r w:rsidRPr="00572128">
        <w:rPr>
          <w:rFonts w:asciiTheme="minorEastAsia" w:eastAsiaTheme="minorEastAsia" w:hAnsiTheme="minorEastAsia" w:hint="eastAsia"/>
          <w:sz w:val="24"/>
          <w:szCs w:val="24"/>
        </w:rPr>
        <w:t>企業体を代表して、発注者及び監督官庁等と折衝する権限並びに自己の名義</w:t>
      </w:r>
      <w:r>
        <w:rPr>
          <w:rFonts w:asciiTheme="minorEastAsia" w:eastAsiaTheme="minorEastAsia" w:hAnsiTheme="minorEastAsia" w:hint="eastAsia"/>
          <w:sz w:val="24"/>
          <w:szCs w:val="24"/>
        </w:rPr>
        <w:t>をもって請負契約（前払金等及び部分払金を含む。）の請求、受領及び共同</w:t>
      </w:r>
      <w:r w:rsidRPr="00572128">
        <w:rPr>
          <w:rFonts w:asciiTheme="minorEastAsia" w:eastAsiaTheme="minorEastAsia" w:hAnsiTheme="minorEastAsia" w:hint="eastAsia"/>
          <w:sz w:val="24"/>
          <w:szCs w:val="24"/>
        </w:rPr>
        <w:t>企業体に属する財産を管理する権限を有するものとする。</w:t>
      </w:r>
      <w:r w:rsidR="004F579B">
        <w:rPr>
          <w:rFonts w:asciiTheme="minorEastAsia" w:eastAsiaTheme="minorEastAsia" w:hAnsiTheme="minorEastAsia"/>
          <w:sz w:val="24"/>
          <w:szCs w:val="24"/>
        </w:rPr>
        <w:br w:type="page"/>
      </w:r>
    </w:p>
    <w:p w14:paraId="286F2E9C"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lastRenderedPageBreak/>
        <w:t>（構成員の出資の割合）</w:t>
      </w:r>
    </w:p>
    <w:p w14:paraId="286F2E9D" w14:textId="77777777" w:rsidR="00683D0C" w:rsidRDefault="00683D0C" w:rsidP="00683D0C">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第８条　各構成員の出資の割合は次のとおりとする。ただし、建設工事について発注者と契約内容の変更増減があっても、構成員の出資の割合は変わらないものとする。</w:t>
      </w:r>
    </w:p>
    <w:p w14:paraId="58149EA2" w14:textId="77777777" w:rsidR="00EF0331" w:rsidRPr="005643D8" w:rsidRDefault="00EF0331" w:rsidP="00EF0331">
      <w:pPr>
        <w:pStyle w:val="ad"/>
        <w:spacing w:line="360" w:lineRule="auto"/>
        <w:rPr>
          <w:rFonts w:asciiTheme="minorEastAsia" w:eastAsiaTheme="minorEastAsia" w:hAnsiTheme="minorEastAsia"/>
          <w:sz w:val="24"/>
          <w:szCs w:val="24"/>
        </w:rPr>
      </w:pPr>
    </w:p>
    <w:p w14:paraId="286F2E9F" w14:textId="3D5817F6" w:rsidR="00683D0C" w:rsidRDefault="00FA271C" w:rsidP="00683D0C">
      <w:pPr>
        <w:pStyle w:val="ad"/>
        <w:spacing w:line="360" w:lineRule="auto"/>
        <w:ind w:firstLineChars="300" w:firstLine="72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商号又は名称</w:t>
      </w:r>
      <w:r>
        <w:rPr>
          <w:rFonts w:asciiTheme="minorEastAsia" w:eastAsiaTheme="minorEastAsia" w:hAnsiTheme="minorEastAsia"/>
          <w:sz w:val="24"/>
          <w:szCs w:val="24"/>
          <w:u w:val="single"/>
        </w:rPr>
        <w:tab/>
      </w:r>
      <w:r>
        <w:rPr>
          <w:rFonts w:asciiTheme="minorEastAsia" w:eastAsiaTheme="minorEastAsia" w:hAnsiTheme="minorEastAsia" w:hint="eastAsia"/>
          <w:sz w:val="24"/>
          <w:szCs w:val="24"/>
          <w:u w:val="single"/>
        </w:rPr>
        <w:t xml:space="preserve">　　　　　　　　　　　　　　　　　　</w:t>
      </w:r>
      <w:r w:rsidR="00683D0C" w:rsidRPr="00572128">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ab/>
      </w:r>
      <w:r w:rsidR="00683D0C" w:rsidRPr="00572128">
        <w:rPr>
          <w:rFonts w:asciiTheme="minorEastAsia" w:eastAsiaTheme="minorEastAsia" w:hAnsiTheme="minorEastAsia" w:hint="eastAsia"/>
          <w:sz w:val="24"/>
          <w:szCs w:val="24"/>
          <w:u w:val="single"/>
        </w:rPr>
        <w:t xml:space="preserve">　　　　　　％</w:t>
      </w:r>
    </w:p>
    <w:p w14:paraId="5D11FE24" w14:textId="77777777" w:rsidR="00345513" w:rsidRPr="005643D8" w:rsidRDefault="00345513" w:rsidP="00345513">
      <w:pPr>
        <w:pStyle w:val="ad"/>
        <w:spacing w:line="360" w:lineRule="auto"/>
        <w:rPr>
          <w:rFonts w:asciiTheme="minorEastAsia" w:eastAsiaTheme="minorEastAsia" w:hAnsiTheme="minorEastAsia"/>
          <w:sz w:val="24"/>
          <w:szCs w:val="24"/>
        </w:rPr>
      </w:pPr>
    </w:p>
    <w:p w14:paraId="286F2EA0" w14:textId="6E25DB39" w:rsidR="00B33D8E" w:rsidRPr="00C93006" w:rsidRDefault="00B33D8E" w:rsidP="00B33D8E">
      <w:pPr>
        <w:pStyle w:val="ad"/>
        <w:spacing w:line="360" w:lineRule="auto"/>
        <w:ind w:firstLineChars="300" w:firstLine="720"/>
        <w:rPr>
          <w:rFonts w:asciiTheme="minorEastAsia" w:eastAsiaTheme="minorEastAsia" w:hAnsiTheme="minorEastAsia"/>
          <w:color w:val="000000" w:themeColor="text1"/>
          <w:sz w:val="24"/>
          <w:szCs w:val="24"/>
          <w:u w:val="single"/>
        </w:rPr>
      </w:pPr>
      <w:r w:rsidRPr="00C93006">
        <w:rPr>
          <w:rFonts w:asciiTheme="minorEastAsia" w:eastAsiaTheme="minorEastAsia" w:hAnsiTheme="minorEastAsia" w:hint="eastAsia"/>
          <w:color w:val="000000" w:themeColor="text1"/>
          <w:sz w:val="24"/>
          <w:szCs w:val="24"/>
          <w:u w:val="single"/>
        </w:rPr>
        <w:t>商号又は名称</w:t>
      </w:r>
      <w:r w:rsidR="00FA271C" w:rsidRPr="00C93006">
        <w:rPr>
          <w:rFonts w:asciiTheme="minorEastAsia" w:eastAsiaTheme="minorEastAsia" w:hAnsiTheme="minorEastAsia"/>
          <w:color w:val="000000" w:themeColor="text1"/>
          <w:sz w:val="24"/>
          <w:szCs w:val="24"/>
          <w:u w:val="single"/>
        </w:rPr>
        <w:tab/>
      </w:r>
      <w:r w:rsidR="00FA271C"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u w:val="single"/>
        </w:rPr>
        <w:t xml:space="preserve">　</w:t>
      </w:r>
      <w:r w:rsidR="00FA271C"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u w:val="single"/>
        </w:rPr>
        <w:t xml:space="preserve">　</w:t>
      </w:r>
      <w:r w:rsidR="00FA271C" w:rsidRPr="00C93006">
        <w:rPr>
          <w:rFonts w:asciiTheme="minorEastAsia" w:eastAsiaTheme="minorEastAsia" w:hAnsiTheme="minorEastAsia"/>
          <w:color w:val="000000" w:themeColor="text1"/>
          <w:sz w:val="24"/>
          <w:szCs w:val="24"/>
        </w:rPr>
        <w:tab/>
      </w:r>
      <w:r w:rsidRPr="00C93006">
        <w:rPr>
          <w:rFonts w:asciiTheme="minorEastAsia" w:eastAsiaTheme="minorEastAsia" w:hAnsiTheme="minorEastAsia" w:hint="eastAsia"/>
          <w:color w:val="000000" w:themeColor="text1"/>
          <w:sz w:val="24"/>
          <w:szCs w:val="24"/>
          <w:u w:val="single"/>
        </w:rPr>
        <w:t xml:space="preserve">　　　　　　％</w:t>
      </w:r>
    </w:p>
    <w:p w14:paraId="45774441" w14:textId="77777777" w:rsidR="00345513" w:rsidRPr="00C93006" w:rsidRDefault="00345513" w:rsidP="00345513">
      <w:pPr>
        <w:pStyle w:val="ad"/>
        <w:spacing w:line="360" w:lineRule="auto"/>
        <w:rPr>
          <w:rFonts w:asciiTheme="minorEastAsia" w:eastAsiaTheme="minorEastAsia" w:hAnsiTheme="minorEastAsia"/>
          <w:color w:val="000000" w:themeColor="text1"/>
          <w:sz w:val="24"/>
          <w:szCs w:val="24"/>
        </w:rPr>
      </w:pPr>
    </w:p>
    <w:p w14:paraId="5DBB5506" w14:textId="54BCE83A" w:rsidR="0047299F" w:rsidRPr="00C93006" w:rsidRDefault="0047299F" w:rsidP="0047299F">
      <w:pPr>
        <w:pStyle w:val="ad"/>
        <w:spacing w:line="360" w:lineRule="auto"/>
        <w:ind w:firstLineChars="300" w:firstLine="720"/>
        <w:rPr>
          <w:rFonts w:asciiTheme="minorEastAsia" w:eastAsiaTheme="minorEastAsia" w:hAnsiTheme="minorEastAsia"/>
          <w:color w:val="000000" w:themeColor="text1"/>
          <w:sz w:val="24"/>
          <w:szCs w:val="24"/>
          <w:u w:val="single"/>
        </w:rPr>
      </w:pPr>
      <w:r w:rsidRPr="00C93006">
        <w:rPr>
          <w:rFonts w:asciiTheme="minorEastAsia" w:eastAsiaTheme="minorEastAsia" w:hAnsiTheme="minorEastAsia" w:hint="eastAsia"/>
          <w:color w:val="000000" w:themeColor="text1"/>
          <w:sz w:val="24"/>
          <w:szCs w:val="24"/>
          <w:u w:val="single"/>
        </w:rPr>
        <w:t>商号又は名称</w:t>
      </w:r>
      <w:r w:rsidRPr="00C93006">
        <w:rPr>
          <w:rFonts w:asciiTheme="minorEastAsia" w:eastAsiaTheme="minorEastAsia" w:hAnsiTheme="minorEastAsia"/>
          <w:color w:val="000000" w:themeColor="text1"/>
          <w:sz w:val="24"/>
          <w:szCs w:val="24"/>
          <w:u w:val="single"/>
        </w:rPr>
        <w:tab/>
      </w:r>
      <w:r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color w:val="000000" w:themeColor="text1"/>
          <w:sz w:val="24"/>
          <w:szCs w:val="24"/>
        </w:rPr>
        <w:tab/>
      </w:r>
      <w:r w:rsidRPr="00C93006">
        <w:rPr>
          <w:rFonts w:asciiTheme="minorEastAsia" w:eastAsiaTheme="minorEastAsia" w:hAnsiTheme="minorEastAsia" w:hint="eastAsia"/>
          <w:color w:val="000000" w:themeColor="text1"/>
          <w:sz w:val="24"/>
          <w:szCs w:val="24"/>
          <w:u w:val="single"/>
        </w:rPr>
        <w:t xml:space="preserve">　　　　　　％</w:t>
      </w:r>
    </w:p>
    <w:p w14:paraId="397401A6" w14:textId="77777777" w:rsidR="004715F9" w:rsidRPr="00C93006" w:rsidRDefault="004715F9" w:rsidP="004715F9">
      <w:pPr>
        <w:pStyle w:val="ad"/>
        <w:rPr>
          <w:rFonts w:asciiTheme="minorEastAsia" w:eastAsiaTheme="minorEastAsia" w:hAnsiTheme="minorEastAsia"/>
          <w:color w:val="000000" w:themeColor="text1"/>
          <w:sz w:val="24"/>
          <w:szCs w:val="24"/>
        </w:rPr>
      </w:pPr>
    </w:p>
    <w:p w14:paraId="286F2EA1" w14:textId="13CAFF5D" w:rsidR="00683D0C" w:rsidRDefault="00683D0C" w:rsidP="00683D0C">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２　金銭以外のものによる出資については、時価を参酌のうえ構成員が協議して評価するものとする。</w:t>
      </w:r>
    </w:p>
    <w:p w14:paraId="286F2EA2"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（運営委員会）</w:t>
      </w:r>
    </w:p>
    <w:p w14:paraId="286F2EA3"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第９条　共同</w:t>
      </w:r>
      <w:r w:rsidRPr="00572128">
        <w:rPr>
          <w:rFonts w:asciiTheme="minorEastAsia" w:eastAsiaTheme="minorEastAsia" w:hAnsiTheme="minorEastAsia" w:hint="eastAsia"/>
          <w:sz w:val="24"/>
          <w:szCs w:val="24"/>
        </w:rPr>
        <w:t>企業体は、構成員全員をもって運営委員会を設置し、建設工事の</w:t>
      </w:r>
      <w:r>
        <w:rPr>
          <w:rFonts w:asciiTheme="minorEastAsia" w:eastAsiaTheme="minorEastAsia" w:hAnsiTheme="minorEastAsia" w:hint="eastAsia"/>
          <w:sz w:val="24"/>
          <w:szCs w:val="24"/>
        </w:rPr>
        <w:t>請負契約の履行</w:t>
      </w:r>
      <w:r w:rsidRPr="00572128">
        <w:rPr>
          <w:rFonts w:asciiTheme="minorEastAsia" w:eastAsiaTheme="minorEastAsia" w:hAnsiTheme="minorEastAsia" w:hint="eastAsia"/>
          <w:sz w:val="24"/>
          <w:szCs w:val="24"/>
        </w:rPr>
        <w:t>に当たるものとする。</w:t>
      </w:r>
    </w:p>
    <w:p w14:paraId="286F2EA4"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（構成員の責任）</w:t>
      </w:r>
    </w:p>
    <w:p w14:paraId="286F2EA5"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第10条　</w:t>
      </w:r>
      <w:r w:rsidRPr="00572128">
        <w:rPr>
          <w:rFonts w:asciiTheme="minorEastAsia" w:eastAsiaTheme="minorEastAsia" w:hAnsiTheme="minorEastAsia" w:hint="eastAsia"/>
          <w:sz w:val="24"/>
          <w:szCs w:val="24"/>
        </w:rPr>
        <w:t>構成員は、建設工事の請負契約の履行に関し、連帯して責任を負うものとする。</w:t>
      </w:r>
    </w:p>
    <w:p w14:paraId="286F2EA6"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（取引金融機関）</w:t>
      </w:r>
    </w:p>
    <w:p w14:paraId="286F2EA7"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第11条　共同</w:t>
      </w:r>
      <w:r w:rsidRPr="00572128">
        <w:rPr>
          <w:rFonts w:asciiTheme="minorEastAsia" w:eastAsiaTheme="minorEastAsia" w:hAnsiTheme="minorEastAsia" w:hint="eastAsia"/>
          <w:sz w:val="24"/>
          <w:szCs w:val="24"/>
        </w:rPr>
        <w:t>企業体の取引金融機関は、</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とし、</w:t>
      </w:r>
      <w:r>
        <w:rPr>
          <w:rFonts w:asciiTheme="minorEastAsia" w:eastAsiaTheme="minorEastAsia" w:hAnsiTheme="minorEastAsia" w:hint="eastAsia"/>
          <w:sz w:val="24"/>
          <w:szCs w:val="24"/>
        </w:rPr>
        <w:t>当該共同企業体</w:t>
      </w:r>
      <w:r w:rsidRPr="00572128">
        <w:rPr>
          <w:rFonts w:asciiTheme="minorEastAsia" w:eastAsiaTheme="minorEastAsia" w:hAnsiTheme="minorEastAsia" w:hint="eastAsia"/>
          <w:sz w:val="24"/>
          <w:szCs w:val="24"/>
        </w:rPr>
        <w:t>名義により設けた別口預金口座によって取引するものとする。</w:t>
      </w:r>
    </w:p>
    <w:p w14:paraId="286F2EA8"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（決算）</w:t>
      </w:r>
    </w:p>
    <w:p w14:paraId="286F2EA9"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第12</w:t>
      </w:r>
      <w:r w:rsidRPr="00572128">
        <w:rPr>
          <w:rFonts w:asciiTheme="minorEastAsia" w:eastAsiaTheme="minorEastAsia" w:hAnsiTheme="minorEastAsia" w:hint="eastAsia"/>
          <w:sz w:val="24"/>
          <w:szCs w:val="24"/>
        </w:rPr>
        <w:t xml:space="preserve">条　</w:t>
      </w:r>
      <w:r>
        <w:rPr>
          <w:rFonts w:asciiTheme="minorEastAsia" w:eastAsiaTheme="minorEastAsia" w:hAnsiTheme="minorEastAsia" w:hint="eastAsia"/>
          <w:sz w:val="24"/>
          <w:szCs w:val="24"/>
        </w:rPr>
        <w:t>共同企業体の決算は、</w:t>
      </w:r>
      <w:r w:rsidRPr="00572128">
        <w:rPr>
          <w:rFonts w:asciiTheme="minorEastAsia" w:eastAsiaTheme="minorEastAsia" w:hAnsiTheme="minorEastAsia" w:hint="eastAsia"/>
          <w:sz w:val="24"/>
          <w:szCs w:val="24"/>
        </w:rPr>
        <w:t>当該工事</w:t>
      </w:r>
      <w:r>
        <w:rPr>
          <w:rFonts w:asciiTheme="minorEastAsia" w:eastAsiaTheme="minorEastAsia" w:hAnsiTheme="minorEastAsia" w:hint="eastAsia"/>
          <w:sz w:val="24"/>
          <w:szCs w:val="24"/>
        </w:rPr>
        <w:t>の履行完了後</w:t>
      </w:r>
      <w:r w:rsidRPr="00572128">
        <w:rPr>
          <w:rFonts w:asciiTheme="minorEastAsia" w:eastAsiaTheme="minorEastAsia" w:hAnsiTheme="minorEastAsia" w:hint="eastAsia"/>
          <w:sz w:val="24"/>
          <w:szCs w:val="24"/>
        </w:rPr>
        <w:t>に</w:t>
      </w:r>
      <w:r>
        <w:rPr>
          <w:rFonts w:asciiTheme="minorEastAsia" w:eastAsiaTheme="minorEastAsia" w:hAnsiTheme="minorEastAsia" w:hint="eastAsia"/>
          <w:sz w:val="24"/>
          <w:szCs w:val="24"/>
        </w:rPr>
        <w:t>お</w:t>
      </w:r>
      <w:r w:rsidRPr="00572128">
        <w:rPr>
          <w:rFonts w:asciiTheme="minorEastAsia" w:eastAsiaTheme="minorEastAsia" w:hAnsiTheme="minorEastAsia" w:hint="eastAsia"/>
          <w:sz w:val="24"/>
          <w:szCs w:val="24"/>
        </w:rPr>
        <w:t>いて</w:t>
      </w:r>
      <w:r>
        <w:rPr>
          <w:rFonts w:asciiTheme="minorEastAsia" w:eastAsiaTheme="minorEastAsia" w:hAnsiTheme="minorEastAsia" w:hint="eastAsia"/>
          <w:sz w:val="24"/>
          <w:szCs w:val="24"/>
        </w:rPr>
        <w:t>行う</w:t>
      </w:r>
      <w:r w:rsidRPr="00572128">
        <w:rPr>
          <w:rFonts w:asciiTheme="minorEastAsia" w:eastAsiaTheme="minorEastAsia" w:hAnsiTheme="minorEastAsia" w:hint="eastAsia"/>
          <w:sz w:val="24"/>
          <w:szCs w:val="24"/>
        </w:rPr>
        <w:t>ものとする。</w:t>
      </w:r>
    </w:p>
    <w:p w14:paraId="286F2EAA"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（利益金の配当</w:t>
      </w:r>
      <w:r w:rsidRPr="00572128">
        <w:rPr>
          <w:rFonts w:asciiTheme="minorEastAsia" w:eastAsiaTheme="minorEastAsia" w:hAnsiTheme="minorEastAsia" w:hint="eastAsia"/>
          <w:sz w:val="24"/>
          <w:szCs w:val="24"/>
        </w:rPr>
        <w:t>）</w:t>
      </w:r>
    </w:p>
    <w:p w14:paraId="286F2EAB"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第13</w:t>
      </w:r>
      <w:r w:rsidRPr="00572128">
        <w:rPr>
          <w:rFonts w:asciiTheme="minorEastAsia" w:eastAsiaTheme="minorEastAsia" w:hAnsiTheme="minorEastAsia" w:hint="eastAsia"/>
          <w:sz w:val="24"/>
          <w:szCs w:val="24"/>
        </w:rPr>
        <w:t xml:space="preserve">条　</w:t>
      </w:r>
      <w:r>
        <w:rPr>
          <w:rFonts w:asciiTheme="minorEastAsia" w:eastAsiaTheme="minorEastAsia" w:hAnsiTheme="minorEastAsia" w:hint="eastAsia"/>
          <w:sz w:val="24"/>
          <w:szCs w:val="24"/>
        </w:rPr>
        <w:t>共同企業体は、前条に規定する決算の結果利益を生じたときは、第８条に規定する出資割合により各構成員に利益金を配当するものとする。</w:t>
      </w:r>
    </w:p>
    <w:p w14:paraId="286F2EAC"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（欠損金の負担割合）</w:t>
      </w:r>
    </w:p>
    <w:p w14:paraId="286F2EAD"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第14条　共同企業体は、第12条に規定する決算の結果欠損金を生じたときは、第８条に規定する出資割合により各構成員が欠損金を負担するものとする。</w:t>
      </w:r>
    </w:p>
    <w:p w14:paraId="286F2EAE" w14:textId="77777777"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（権利義務の譲渡の制限）</w:t>
      </w:r>
    </w:p>
    <w:p w14:paraId="286F2EAF" w14:textId="77777777" w:rsidR="00683D0C"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第15</w:t>
      </w:r>
      <w:r w:rsidRPr="00572128">
        <w:rPr>
          <w:rFonts w:asciiTheme="minorEastAsia" w:eastAsiaTheme="minorEastAsia" w:hAnsiTheme="minorEastAsia" w:hint="eastAsia"/>
          <w:sz w:val="24"/>
          <w:szCs w:val="24"/>
        </w:rPr>
        <w:t>条　この協定書に基づく権利義務は、他人に譲渡することはできない。</w:t>
      </w:r>
    </w:p>
    <w:p w14:paraId="286F2EB0"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572128">
        <w:rPr>
          <w:rFonts w:asciiTheme="minorEastAsia" w:eastAsiaTheme="minorEastAsia" w:hAnsiTheme="minorEastAsia" w:hint="eastAsia"/>
          <w:sz w:val="24"/>
          <w:szCs w:val="24"/>
        </w:rPr>
        <w:t>構成員の脱退に対する措置）</w:t>
      </w:r>
    </w:p>
    <w:p w14:paraId="286F2EB1" w14:textId="77777777" w:rsidR="00683D0C" w:rsidRPr="00572128"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第16</w:t>
      </w:r>
      <w:r w:rsidRPr="00572128">
        <w:rPr>
          <w:rFonts w:asciiTheme="minorEastAsia" w:eastAsiaTheme="minorEastAsia" w:hAnsiTheme="minorEastAsia" w:hint="eastAsia"/>
          <w:sz w:val="24"/>
          <w:szCs w:val="24"/>
        </w:rPr>
        <w:t xml:space="preserve">条　</w:t>
      </w:r>
      <w:r>
        <w:rPr>
          <w:rFonts w:asciiTheme="minorEastAsia" w:eastAsiaTheme="minorEastAsia" w:hAnsiTheme="minorEastAsia" w:hint="eastAsia"/>
          <w:sz w:val="24"/>
          <w:szCs w:val="24"/>
        </w:rPr>
        <w:t>各</w:t>
      </w:r>
      <w:r w:rsidRPr="00572128">
        <w:rPr>
          <w:rFonts w:asciiTheme="minorEastAsia" w:eastAsiaTheme="minorEastAsia" w:hAnsiTheme="minorEastAsia" w:hint="eastAsia"/>
          <w:sz w:val="24"/>
          <w:szCs w:val="24"/>
        </w:rPr>
        <w:t>構成員は</w:t>
      </w:r>
      <w:r>
        <w:rPr>
          <w:rFonts w:asciiTheme="minorEastAsia" w:eastAsiaTheme="minorEastAsia" w:hAnsiTheme="minorEastAsia" w:hint="eastAsia"/>
          <w:sz w:val="24"/>
          <w:szCs w:val="24"/>
        </w:rPr>
        <w:t>、発注者及び構成員全員の承諾</w:t>
      </w:r>
      <w:r w:rsidRPr="00572128">
        <w:rPr>
          <w:rFonts w:asciiTheme="minorEastAsia" w:eastAsiaTheme="minorEastAsia" w:hAnsiTheme="minorEastAsia" w:hint="eastAsia"/>
          <w:sz w:val="24"/>
          <w:szCs w:val="24"/>
        </w:rPr>
        <w:t>がなければ、</w:t>
      </w:r>
      <w:r>
        <w:rPr>
          <w:rFonts w:asciiTheme="minorEastAsia" w:eastAsiaTheme="minorEastAsia" w:hAnsiTheme="minorEastAsia" w:hint="eastAsia"/>
          <w:sz w:val="24"/>
          <w:szCs w:val="24"/>
        </w:rPr>
        <w:t>第４条の規定による共同企業体の解散の日までは脱退する</w:t>
      </w:r>
      <w:r w:rsidRPr="00572128">
        <w:rPr>
          <w:rFonts w:asciiTheme="minorEastAsia" w:eastAsiaTheme="minorEastAsia" w:hAnsiTheme="minorEastAsia" w:hint="eastAsia"/>
          <w:sz w:val="24"/>
          <w:szCs w:val="24"/>
        </w:rPr>
        <w:t>ことができない。</w:t>
      </w:r>
    </w:p>
    <w:p w14:paraId="286F2EB2" w14:textId="77777777" w:rsidR="00683D0C" w:rsidRPr="00572128" w:rsidRDefault="00683D0C" w:rsidP="00683D0C">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 xml:space="preserve">２　</w:t>
      </w:r>
      <w:r>
        <w:rPr>
          <w:rFonts w:asciiTheme="minorEastAsia" w:eastAsiaTheme="minorEastAsia" w:hAnsiTheme="minorEastAsia" w:hint="eastAsia"/>
          <w:sz w:val="24"/>
          <w:szCs w:val="24"/>
        </w:rPr>
        <w:t>共同企業体の</w:t>
      </w:r>
      <w:r w:rsidRPr="00572128">
        <w:rPr>
          <w:rFonts w:asciiTheme="minorEastAsia" w:eastAsiaTheme="minorEastAsia" w:hAnsiTheme="minorEastAsia" w:hint="eastAsia"/>
          <w:sz w:val="24"/>
          <w:szCs w:val="24"/>
        </w:rPr>
        <w:t>構成員</w:t>
      </w:r>
      <w:r>
        <w:rPr>
          <w:rFonts w:asciiTheme="minorEastAsia" w:eastAsiaTheme="minorEastAsia" w:hAnsiTheme="minorEastAsia" w:hint="eastAsia"/>
          <w:sz w:val="24"/>
          <w:szCs w:val="24"/>
        </w:rPr>
        <w:t>が発注者及び構成員全員</w:t>
      </w:r>
      <w:r w:rsidRPr="00572128">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承諾により当該共同企業体を脱退したときは、</w:t>
      </w:r>
      <w:r w:rsidRPr="00572128">
        <w:rPr>
          <w:rFonts w:asciiTheme="minorEastAsia" w:eastAsiaTheme="minorEastAsia" w:hAnsiTheme="minorEastAsia" w:hint="eastAsia"/>
          <w:sz w:val="24"/>
          <w:szCs w:val="24"/>
        </w:rPr>
        <w:t>残存構成員が当該工事を完成する。</w:t>
      </w:r>
    </w:p>
    <w:p w14:paraId="286F2EB3" w14:textId="77777777" w:rsidR="00683D0C" w:rsidRPr="00572128" w:rsidRDefault="00683D0C" w:rsidP="00683D0C">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 xml:space="preserve">３　</w:t>
      </w:r>
      <w:r>
        <w:rPr>
          <w:rFonts w:asciiTheme="minorEastAsia" w:eastAsiaTheme="minorEastAsia" w:hAnsiTheme="minorEastAsia" w:hint="eastAsia"/>
          <w:sz w:val="24"/>
          <w:szCs w:val="24"/>
        </w:rPr>
        <w:t>共同企業体の構成員が脱退した場合における残存構成員の出資割合は、脱退構成員が脱退前に有していた出資割合を残存構成員が有している出資割合により分割し、これを第８条に規定する出資割合に加えた割合とする</w:t>
      </w:r>
      <w:r w:rsidRPr="00572128">
        <w:rPr>
          <w:rFonts w:asciiTheme="minorEastAsia" w:eastAsiaTheme="minorEastAsia" w:hAnsiTheme="minorEastAsia" w:hint="eastAsia"/>
          <w:sz w:val="24"/>
          <w:szCs w:val="24"/>
        </w:rPr>
        <w:t>。</w:t>
      </w:r>
    </w:p>
    <w:p w14:paraId="765CEFEB" w14:textId="14A3D61B" w:rsidR="004F579B" w:rsidRDefault="00683D0C" w:rsidP="004F579B">
      <w:pPr>
        <w:pStyle w:val="ad"/>
        <w:ind w:left="240" w:hangingChars="100" w:hanging="240"/>
        <w:rPr>
          <w:rFonts w:asciiTheme="minorEastAsia" w:eastAsiaTheme="minorEastAsia" w:hAnsiTheme="minorEastAsia"/>
          <w:sz w:val="24"/>
        </w:rPr>
      </w:pPr>
      <w:r w:rsidRPr="00572128">
        <w:rPr>
          <w:rFonts w:asciiTheme="minorEastAsia" w:eastAsiaTheme="minorEastAsia" w:hAnsiTheme="minorEastAsia" w:hint="eastAsia"/>
          <w:sz w:val="24"/>
          <w:szCs w:val="24"/>
        </w:rPr>
        <w:t>４　脱退した構成員の出資金の返還は、</w:t>
      </w:r>
      <w:r>
        <w:rPr>
          <w:rFonts w:asciiTheme="minorEastAsia" w:eastAsiaTheme="minorEastAsia" w:hAnsiTheme="minorEastAsia" w:hint="eastAsia"/>
          <w:sz w:val="24"/>
          <w:szCs w:val="24"/>
        </w:rPr>
        <w:t>第12条に規定する決算の際行うものとする。ただし、決算の結果欠損金を生じたとき</w:t>
      </w:r>
      <w:r w:rsidRPr="00572128">
        <w:rPr>
          <w:rFonts w:asciiTheme="minorEastAsia" w:eastAsiaTheme="minorEastAsia" w:hAnsiTheme="minorEastAsia" w:hint="eastAsia"/>
          <w:sz w:val="24"/>
          <w:szCs w:val="24"/>
        </w:rPr>
        <w:t>は、脱退した構成員の出資金から</w:t>
      </w:r>
      <w:r>
        <w:rPr>
          <w:rFonts w:asciiTheme="minorEastAsia" w:eastAsiaTheme="minorEastAsia" w:hAnsiTheme="minorEastAsia" w:hint="eastAsia"/>
          <w:sz w:val="24"/>
          <w:szCs w:val="24"/>
        </w:rPr>
        <w:t>脱退しなかった場合に</w:t>
      </w:r>
      <w:r w:rsidRPr="00572128">
        <w:rPr>
          <w:rFonts w:asciiTheme="minorEastAsia" w:eastAsiaTheme="minorEastAsia" w:hAnsiTheme="minorEastAsia" w:hint="eastAsia"/>
          <w:sz w:val="24"/>
          <w:szCs w:val="24"/>
        </w:rPr>
        <w:t>負担すべき金額を控除した金額を返還するものとする。</w:t>
      </w:r>
      <w:r w:rsidR="004F579B">
        <w:rPr>
          <w:rFonts w:asciiTheme="minorEastAsia" w:eastAsiaTheme="minorEastAsia" w:hAnsiTheme="minorEastAsia"/>
          <w:sz w:val="24"/>
          <w:szCs w:val="24"/>
        </w:rPr>
        <w:br w:type="page"/>
      </w:r>
    </w:p>
    <w:p w14:paraId="286F2EB5" w14:textId="77777777" w:rsidR="00C85A17" w:rsidRDefault="00683D0C" w:rsidP="0048107B">
      <w:pPr>
        <w:pStyle w:val="ad"/>
        <w:ind w:left="240" w:hangingChars="100" w:hanging="24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lastRenderedPageBreak/>
        <w:t xml:space="preserve">５　</w:t>
      </w:r>
      <w:r>
        <w:rPr>
          <w:rFonts w:asciiTheme="minorEastAsia" w:eastAsiaTheme="minorEastAsia" w:hAnsiTheme="minorEastAsia" w:hint="eastAsia"/>
          <w:sz w:val="24"/>
          <w:szCs w:val="24"/>
        </w:rPr>
        <w:t>共同企業体が第12条に規定する決算の結果利益金を生じた場合においては、</w:t>
      </w:r>
      <w:r w:rsidRPr="00572128">
        <w:rPr>
          <w:rFonts w:asciiTheme="minorEastAsia" w:eastAsiaTheme="minorEastAsia" w:hAnsiTheme="minorEastAsia" w:hint="eastAsia"/>
          <w:sz w:val="24"/>
          <w:szCs w:val="24"/>
        </w:rPr>
        <w:t>脱退構成員に</w:t>
      </w:r>
      <w:r>
        <w:rPr>
          <w:rFonts w:asciiTheme="minorEastAsia" w:eastAsiaTheme="minorEastAsia" w:hAnsiTheme="minorEastAsia" w:hint="eastAsia"/>
          <w:sz w:val="24"/>
          <w:szCs w:val="24"/>
        </w:rPr>
        <w:t>対して利益金の配当を</w:t>
      </w:r>
      <w:r w:rsidRPr="00572128">
        <w:rPr>
          <w:rFonts w:asciiTheme="minorEastAsia" w:eastAsiaTheme="minorEastAsia" w:hAnsiTheme="minorEastAsia" w:hint="eastAsia"/>
          <w:sz w:val="24"/>
          <w:szCs w:val="24"/>
        </w:rPr>
        <w:t>行わない</w:t>
      </w:r>
      <w:r>
        <w:rPr>
          <w:rFonts w:asciiTheme="minorEastAsia" w:eastAsiaTheme="minorEastAsia" w:hAnsiTheme="minorEastAsia" w:hint="eastAsia"/>
          <w:sz w:val="24"/>
          <w:szCs w:val="24"/>
        </w:rPr>
        <w:t>ものとする</w:t>
      </w:r>
      <w:r w:rsidRPr="00572128">
        <w:rPr>
          <w:rFonts w:asciiTheme="minorEastAsia" w:eastAsiaTheme="minorEastAsia" w:hAnsiTheme="minorEastAsia" w:hint="eastAsia"/>
          <w:sz w:val="24"/>
          <w:szCs w:val="24"/>
        </w:rPr>
        <w:t>。</w:t>
      </w:r>
    </w:p>
    <w:p w14:paraId="286F2EB6" w14:textId="77777777" w:rsidR="00C85A17" w:rsidRDefault="00C85A17"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（構成員の除名）</w:t>
      </w:r>
    </w:p>
    <w:p w14:paraId="286F2EB7"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第16条の２　共同企業体は、構成員のうち</w:t>
      </w:r>
      <w:r w:rsidR="00A0790E">
        <w:rPr>
          <w:rFonts w:asciiTheme="minorEastAsia" w:eastAsiaTheme="minorEastAsia" w:hAnsiTheme="minorEastAsia" w:hint="eastAsia"/>
          <w:sz w:val="24"/>
          <w:szCs w:val="24"/>
        </w:rPr>
        <w:t>い</w:t>
      </w:r>
      <w:r>
        <w:rPr>
          <w:rFonts w:asciiTheme="minorEastAsia" w:eastAsiaTheme="minorEastAsia" w:hAnsiTheme="minorEastAsia" w:hint="eastAsia"/>
          <w:sz w:val="24"/>
          <w:szCs w:val="24"/>
        </w:rPr>
        <w:t>ずれかが工事途中において重要な義務の不履行その他除名し得る正当な事由を生じたときは、他の構成員全員及び発注者の承認により当該構成員を除名できるものとする。</w:t>
      </w:r>
    </w:p>
    <w:p w14:paraId="286F2EB8"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２　前項の場合において、共同企業体は、除名した構成員に対してその旨を通知しなければならない。</w:t>
      </w:r>
    </w:p>
    <w:p w14:paraId="286F2EB9"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３　前条第２項から第５項までの規定は、構成員の除名について準用する。</w:t>
      </w:r>
    </w:p>
    <w:p w14:paraId="286F2EBA"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（構成員の破産等</w:t>
      </w:r>
      <w:r w:rsidRPr="00572128">
        <w:rPr>
          <w:rFonts w:asciiTheme="minorEastAsia" w:eastAsiaTheme="minorEastAsia" w:hAnsiTheme="minorEastAsia" w:hint="eastAsia"/>
          <w:sz w:val="24"/>
          <w:szCs w:val="24"/>
        </w:rPr>
        <w:t>）</w:t>
      </w:r>
    </w:p>
    <w:p w14:paraId="286F2EBB"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第17</w:t>
      </w:r>
      <w:r w:rsidRPr="00572128">
        <w:rPr>
          <w:rFonts w:asciiTheme="minorEastAsia" w:eastAsiaTheme="minorEastAsia" w:hAnsiTheme="minorEastAsia" w:hint="eastAsia"/>
          <w:sz w:val="24"/>
          <w:szCs w:val="24"/>
        </w:rPr>
        <w:t xml:space="preserve">条　</w:t>
      </w:r>
      <w:r>
        <w:rPr>
          <w:rFonts w:asciiTheme="minorEastAsia" w:eastAsiaTheme="minorEastAsia" w:hAnsiTheme="minorEastAsia" w:hint="eastAsia"/>
          <w:sz w:val="24"/>
          <w:szCs w:val="24"/>
        </w:rPr>
        <w:t>共同企業体の</w:t>
      </w:r>
      <w:r w:rsidRPr="00572128">
        <w:rPr>
          <w:rFonts w:asciiTheme="minorEastAsia" w:eastAsiaTheme="minorEastAsia" w:hAnsiTheme="minorEastAsia" w:hint="eastAsia"/>
          <w:sz w:val="24"/>
          <w:szCs w:val="24"/>
        </w:rPr>
        <w:t>構成員の破産又は解散に</w:t>
      </w:r>
      <w:r>
        <w:rPr>
          <w:rFonts w:asciiTheme="minorEastAsia" w:eastAsiaTheme="minorEastAsia" w:hAnsiTheme="minorEastAsia" w:hint="eastAsia"/>
          <w:sz w:val="24"/>
          <w:szCs w:val="24"/>
        </w:rPr>
        <w:t>つ</w:t>
      </w:r>
      <w:r w:rsidRPr="00572128">
        <w:rPr>
          <w:rFonts w:asciiTheme="minorEastAsia" w:eastAsiaTheme="minorEastAsia" w:hAnsiTheme="minorEastAsia" w:hint="eastAsia"/>
          <w:sz w:val="24"/>
          <w:szCs w:val="24"/>
        </w:rPr>
        <w:t>いては、</w:t>
      </w:r>
      <w:r>
        <w:rPr>
          <w:rFonts w:asciiTheme="minorEastAsia" w:eastAsiaTheme="minorEastAsia" w:hAnsiTheme="minorEastAsia" w:hint="eastAsia"/>
          <w:sz w:val="24"/>
          <w:szCs w:val="24"/>
        </w:rPr>
        <w:t>第16条第２項から第５項までを準用する</w:t>
      </w:r>
      <w:r w:rsidRPr="00572128">
        <w:rPr>
          <w:rFonts w:asciiTheme="minorEastAsia" w:eastAsiaTheme="minorEastAsia" w:hAnsiTheme="minorEastAsia" w:hint="eastAsia"/>
          <w:sz w:val="24"/>
          <w:szCs w:val="24"/>
        </w:rPr>
        <w:t>。</w:t>
      </w:r>
    </w:p>
    <w:p w14:paraId="286F2EBC"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（代表者の変更）</w:t>
      </w:r>
    </w:p>
    <w:p w14:paraId="286F2EBD"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第17条の２　共同企業体は、代表者が脱退し、若しくは除名されたとき、又は代表者としての責務を果たせなくなったときは、従前の代表者に代えて、他の構成員全員及び発注者の承認により残存構成員のうちいずれかを代表者とすることができる。</w:t>
      </w:r>
    </w:p>
    <w:p w14:paraId="286F2EBE"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（解散後の契約不適合</w:t>
      </w:r>
      <w:r w:rsidRPr="00572128">
        <w:rPr>
          <w:rFonts w:asciiTheme="minorEastAsia" w:eastAsiaTheme="minorEastAsia" w:hAnsiTheme="minorEastAsia" w:hint="eastAsia"/>
          <w:sz w:val="24"/>
          <w:szCs w:val="24"/>
        </w:rPr>
        <w:t>責任）</w:t>
      </w:r>
    </w:p>
    <w:p w14:paraId="286F2EBF" w14:textId="77777777" w:rsidR="00683D0C"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第18</w:t>
      </w:r>
      <w:r w:rsidRPr="00572128">
        <w:rPr>
          <w:rFonts w:asciiTheme="minorEastAsia" w:eastAsiaTheme="minorEastAsia" w:hAnsiTheme="minorEastAsia" w:hint="eastAsia"/>
          <w:sz w:val="24"/>
          <w:szCs w:val="24"/>
        </w:rPr>
        <w:t xml:space="preserve">条　</w:t>
      </w:r>
      <w:r>
        <w:rPr>
          <w:rFonts w:asciiTheme="minorEastAsia" w:eastAsiaTheme="minorEastAsia" w:hAnsiTheme="minorEastAsia" w:hint="eastAsia"/>
          <w:sz w:val="24"/>
          <w:szCs w:val="24"/>
        </w:rPr>
        <w:t>共同企業体は、当該共同</w:t>
      </w:r>
      <w:r w:rsidRPr="00572128">
        <w:rPr>
          <w:rFonts w:asciiTheme="minorEastAsia" w:eastAsiaTheme="minorEastAsia" w:hAnsiTheme="minorEastAsia" w:hint="eastAsia"/>
          <w:sz w:val="24"/>
          <w:szCs w:val="24"/>
        </w:rPr>
        <w:t>企業体</w:t>
      </w:r>
      <w:r>
        <w:rPr>
          <w:rFonts w:asciiTheme="minorEastAsia" w:eastAsiaTheme="minorEastAsia" w:hAnsiTheme="minorEastAsia" w:hint="eastAsia"/>
          <w:sz w:val="24"/>
          <w:szCs w:val="24"/>
        </w:rPr>
        <w:t>の</w:t>
      </w:r>
      <w:r w:rsidRPr="00572128">
        <w:rPr>
          <w:rFonts w:asciiTheme="minorEastAsia" w:eastAsiaTheme="minorEastAsia" w:hAnsiTheme="minorEastAsia" w:hint="eastAsia"/>
          <w:sz w:val="24"/>
          <w:szCs w:val="24"/>
        </w:rPr>
        <w:t>解散後においても、当該工事</w:t>
      </w:r>
      <w:r>
        <w:rPr>
          <w:rFonts w:asciiTheme="minorEastAsia" w:eastAsiaTheme="minorEastAsia" w:hAnsiTheme="minorEastAsia" w:hint="eastAsia"/>
          <w:sz w:val="24"/>
          <w:szCs w:val="24"/>
        </w:rPr>
        <w:t>が契約の内容に適合しないもの</w:t>
      </w:r>
      <w:r w:rsidRPr="00572128">
        <w:rPr>
          <w:rFonts w:asciiTheme="minorEastAsia" w:eastAsiaTheme="minorEastAsia" w:hAnsiTheme="minorEastAsia" w:hint="eastAsia"/>
          <w:sz w:val="24"/>
          <w:szCs w:val="24"/>
        </w:rPr>
        <w:t>があったときは、各構成員</w:t>
      </w:r>
      <w:r>
        <w:rPr>
          <w:rFonts w:asciiTheme="minorEastAsia" w:eastAsiaTheme="minorEastAsia" w:hAnsiTheme="minorEastAsia" w:hint="eastAsia"/>
          <w:sz w:val="24"/>
          <w:szCs w:val="24"/>
        </w:rPr>
        <w:t>が</w:t>
      </w:r>
      <w:r w:rsidRPr="00572128">
        <w:rPr>
          <w:rFonts w:asciiTheme="minorEastAsia" w:eastAsiaTheme="minorEastAsia" w:hAnsiTheme="minorEastAsia" w:hint="eastAsia"/>
          <w:sz w:val="24"/>
          <w:szCs w:val="24"/>
        </w:rPr>
        <w:t>連帯してその責め</w:t>
      </w:r>
      <w:r>
        <w:rPr>
          <w:rFonts w:asciiTheme="minorEastAsia" w:eastAsiaTheme="minorEastAsia" w:hAnsiTheme="minorEastAsia" w:hint="eastAsia"/>
          <w:sz w:val="24"/>
          <w:szCs w:val="24"/>
        </w:rPr>
        <w:t>を負う</w:t>
      </w:r>
      <w:r w:rsidRPr="00572128">
        <w:rPr>
          <w:rFonts w:asciiTheme="minorEastAsia" w:eastAsiaTheme="minorEastAsia" w:hAnsiTheme="minorEastAsia" w:hint="eastAsia"/>
          <w:sz w:val="24"/>
          <w:szCs w:val="24"/>
        </w:rPr>
        <w:t>ものとする。</w:t>
      </w:r>
    </w:p>
    <w:p w14:paraId="286F2EC0" w14:textId="77777777" w:rsidR="00683D0C" w:rsidRPr="00572128" w:rsidRDefault="00683D0C" w:rsidP="00683D0C">
      <w:pPr>
        <w:pStyle w:val="ad"/>
        <w:rPr>
          <w:rFonts w:asciiTheme="minorEastAsia" w:eastAsiaTheme="minorEastAsia" w:hAnsiTheme="minorEastAsia"/>
          <w:sz w:val="24"/>
          <w:szCs w:val="24"/>
        </w:rPr>
      </w:pPr>
      <w:r>
        <w:rPr>
          <w:rFonts w:asciiTheme="minorEastAsia" w:eastAsiaTheme="minorEastAsia" w:hAnsiTheme="minorEastAsia" w:hint="eastAsia"/>
          <w:sz w:val="24"/>
          <w:szCs w:val="24"/>
        </w:rPr>
        <w:t>（協議</w:t>
      </w:r>
      <w:r w:rsidRPr="00572128">
        <w:rPr>
          <w:rFonts w:asciiTheme="minorEastAsia" w:eastAsiaTheme="minorEastAsia" w:hAnsiTheme="minorEastAsia" w:hint="eastAsia"/>
          <w:sz w:val="24"/>
          <w:szCs w:val="24"/>
        </w:rPr>
        <w:t>）</w:t>
      </w:r>
    </w:p>
    <w:p w14:paraId="286F2EC1" w14:textId="77777777" w:rsidR="00683D0C" w:rsidRPr="00572128" w:rsidRDefault="00683D0C" w:rsidP="00683D0C">
      <w:pPr>
        <w:pStyle w:val="ad"/>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第19</w:t>
      </w:r>
      <w:r w:rsidRPr="00572128">
        <w:rPr>
          <w:rFonts w:asciiTheme="minorEastAsia" w:eastAsiaTheme="minorEastAsia" w:hAnsiTheme="minorEastAsia" w:hint="eastAsia"/>
          <w:sz w:val="24"/>
          <w:szCs w:val="24"/>
        </w:rPr>
        <w:t>条　この協定書に定めのない事項</w:t>
      </w:r>
      <w:r>
        <w:rPr>
          <w:rFonts w:asciiTheme="minorEastAsia" w:eastAsiaTheme="minorEastAsia" w:hAnsiTheme="minorEastAsia" w:hint="eastAsia"/>
          <w:sz w:val="24"/>
          <w:szCs w:val="24"/>
        </w:rPr>
        <w:t>又</w:t>
      </w:r>
      <w:r w:rsidRPr="00572128">
        <w:rPr>
          <w:rFonts w:asciiTheme="minorEastAsia" w:eastAsiaTheme="minorEastAsia" w:hAnsiTheme="minorEastAsia" w:hint="eastAsia"/>
          <w:sz w:val="24"/>
          <w:szCs w:val="24"/>
        </w:rPr>
        <w:t>は、</w:t>
      </w:r>
      <w:r>
        <w:rPr>
          <w:rFonts w:asciiTheme="minorEastAsia" w:eastAsiaTheme="minorEastAsia" w:hAnsiTheme="minorEastAsia" w:hint="eastAsia"/>
          <w:sz w:val="24"/>
          <w:szCs w:val="24"/>
        </w:rPr>
        <w:t>この協定書に疑義を生じたときは、第９条に規定する</w:t>
      </w:r>
      <w:r w:rsidRPr="00572128">
        <w:rPr>
          <w:rFonts w:asciiTheme="minorEastAsia" w:eastAsiaTheme="minorEastAsia" w:hAnsiTheme="minorEastAsia" w:hint="eastAsia"/>
          <w:sz w:val="24"/>
          <w:szCs w:val="24"/>
        </w:rPr>
        <w:t>運営委員会において</w:t>
      </w:r>
      <w:r>
        <w:rPr>
          <w:rFonts w:asciiTheme="minorEastAsia" w:eastAsiaTheme="minorEastAsia" w:hAnsiTheme="minorEastAsia" w:hint="eastAsia"/>
          <w:sz w:val="24"/>
          <w:szCs w:val="24"/>
        </w:rPr>
        <w:t>協議し、決定するものと</w:t>
      </w:r>
      <w:r w:rsidRPr="00572128">
        <w:rPr>
          <w:rFonts w:asciiTheme="minorEastAsia" w:eastAsiaTheme="minorEastAsia" w:hAnsiTheme="minorEastAsia" w:hint="eastAsia"/>
          <w:sz w:val="24"/>
          <w:szCs w:val="24"/>
        </w:rPr>
        <w:t>する。</w:t>
      </w:r>
    </w:p>
    <w:p w14:paraId="286F2EC2" w14:textId="77777777" w:rsidR="00683D0C" w:rsidRDefault="00683D0C" w:rsidP="00683D0C">
      <w:pPr>
        <w:pStyle w:val="ad"/>
        <w:rPr>
          <w:rFonts w:asciiTheme="minorEastAsia" w:eastAsiaTheme="minorEastAsia" w:hAnsiTheme="minorEastAsia"/>
          <w:sz w:val="24"/>
          <w:szCs w:val="24"/>
        </w:rPr>
      </w:pPr>
    </w:p>
    <w:p w14:paraId="286F2EC3" w14:textId="6235D6CF" w:rsidR="00683D0C" w:rsidRPr="00572128" w:rsidRDefault="00683D0C" w:rsidP="00683D0C">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 xml:space="preserve">　</w:t>
      </w:r>
      <w:r w:rsidR="003341B7">
        <w:rPr>
          <w:rFonts w:asciiTheme="minorEastAsia" w:eastAsiaTheme="minorEastAsia" w:hAnsiTheme="minorEastAsia" w:hint="eastAsia"/>
          <w:sz w:val="24"/>
          <w:szCs w:val="24"/>
        </w:rPr>
        <w:t>この協定の成立を証するため、本書</w:t>
      </w:r>
      <w:r w:rsidR="00AA1CAF">
        <w:rPr>
          <w:rFonts w:asciiTheme="minorEastAsia" w:eastAsiaTheme="minorEastAsia" w:hAnsiTheme="minorEastAsia" w:hint="eastAsia"/>
          <w:color w:val="FF0000"/>
          <w:sz w:val="24"/>
          <w:szCs w:val="24"/>
          <w:u w:val="single"/>
        </w:rPr>
        <w:t xml:space="preserve">　</w:t>
      </w:r>
      <w:r w:rsidRPr="005643D8">
        <w:rPr>
          <w:rFonts w:asciiTheme="minorEastAsia" w:eastAsiaTheme="minorEastAsia" w:hAnsiTheme="minorEastAsia" w:hint="eastAsia"/>
          <w:color w:val="FF0000"/>
          <w:sz w:val="24"/>
          <w:szCs w:val="24"/>
          <w:u w:val="single"/>
        </w:rPr>
        <w:t>通</w:t>
      </w:r>
      <w:r>
        <w:rPr>
          <w:rFonts w:asciiTheme="minorEastAsia" w:eastAsiaTheme="minorEastAsia" w:hAnsiTheme="minorEastAsia" w:hint="eastAsia"/>
          <w:sz w:val="24"/>
          <w:szCs w:val="24"/>
        </w:rPr>
        <w:t>を作成し、全ての構成員が</w:t>
      </w:r>
      <w:r w:rsidR="00E836B2">
        <w:rPr>
          <w:rFonts w:asciiTheme="minorEastAsia" w:eastAsiaTheme="minorEastAsia" w:hAnsiTheme="minorEastAsia" w:hint="eastAsia"/>
          <w:sz w:val="24"/>
          <w:szCs w:val="24"/>
        </w:rPr>
        <w:t>署名又は</w:t>
      </w:r>
      <w:r>
        <w:rPr>
          <w:rFonts w:asciiTheme="minorEastAsia" w:eastAsiaTheme="minorEastAsia" w:hAnsiTheme="minorEastAsia" w:hint="eastAsia"/>
          <w:sz w:val="24"/>
          <w:szCs w:val="24"/>
        </w:rPr>
        <w:t>記名押印の上、各１通を保有し、１通</w:t>
      </w:r>
      <w:r w:rsidRPr="00C93006">
        <w:rPr>
          <w:rFonts w:asciiTheme="minorEastAsia" w:eastAsiaTheme="minorEastAsia" w:hAnsiTheme="minorEastAsia" w:hint="eastAsia"/>
          <w:color w:val="000000" w:themeColor="text1"/>
          <w:sz w:val="24"/>
          <w:szCs w:val="24"/>
        </w:rPr>
        <w:t>を</w:t>
      </w:r>
      <w:r w:rsidR="009F7CB0" w:rsidRPr="00C93006">
        <w:rPr>
          <w:rFonts w:asciiTheme="minorEastAsia" w:eastAsiaTheme="minorEastAsia" w:hAnsiTheme="minorEastAsia" w:hint="eastAsia"/>
          <w:color w:val="000000" w:themeColor="text1"/>
          <w:sz w:val="24"/>
          <w:szCs w:val="24"/>
        </w:rPr>
        <w:t>福津市</w:t>
      </w:r>
      <w:r w:rsidRPr="00C93006">
        <w:rPr>
          <w:rFonts w:asciiTheme="minorEastAsia" w:eastAsiaTheme="minorEastAsia" w:hAnsiTheme="minorEastAsia" w:hint="eastAsia"/>
          <w:color w:val="000000" w:themeColor="text1"/>
          <w:sz w:val="24"/>
          <w:szCs w:val="24"/>
        </w:rPr>
        <w:t>へ提</w:t>
      </w:r>
      <w:r>
        <w:rPr>
          <w:rFonts w:asciiTheme="minorEastAsia" w:eastAsiaTheme="minorEastAsia" w:hAnsiTheme="minorEastAsia" w:hint="eastAsia"/>
          <w:sz w:val="24"/>
          <w:szCs w:val="24"/>
        </w:rPr>
        <w:t>出する。</w:t>
      </w:r>
    </w:p>
    <w:p w14:paraId="1DDAA017" w14:textId="77777777" w:rsidR="0061467C" w:rsidRPr="005643D8" w:rsidRDefault="0061467C" w:rsidP="0061467C">
      <w:pPr>
        <w:pStyle w:val="ad"/>
        <w:spacing w:line="360" w:lineRule="auto"/>
        <w:rPr>
          <w:rFonts w:asciiTheme="minorEastAsia" w:eastAsiaTheme="minorEastAsia" w:hAnsiTheme="minorEastAsia"/>
          <w:sz w:val="24"/>
          <w:szCs w:val="24"/>
        </w:rPr>
      </w:pPr>
    </w:p>
    <w:p w14:paraId="286F2EC6" w14:textId="5330EF4F" w:rsidR="00683D0C" w:rsidRPr="00572128" w:rsidRDefault="00C0348A" w:rsidP="00C0348A">
      <w:pPr>
        <w:pStyle w:val="ad"/>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令</w:t>
      </w:r>
      <w:r w:rsidR="00683D0C" w:rsidRPr="00572128">
        <w:rPr>
          <w:rFonts w:asciiTheme="minorEastAsia" w:eastAsiaTheme="minorEastAsia" w:hAnsiTheme="minorEastAsia" w:hint="eastAsia"/>
          <w:sz w:val="24"/>
          <w:szCs w:val="24"/>
        </w:rPr>
        <w:t>和　　年　　月　　日</w:t>
      </w:r>
    </w:p>
    <w:p w14:paraId="26A0A21D" w14:textId="77777777" w:rsidR="0061467C" w:rsidRPr="005643D8" w:rsidRDefault="0061467C" w:rsidP="0061467C">
      <w:pPr>
        <w:pStyle w:val="ad"/>
        <w:spacing w:line="360" w:lineRule="auto"/>
        <w:rPr>
          <w:rFonts w:asciiTheme="minorEastAsia" w:eastAsiaTheme="minorEastAsia" w:hAnsiTheme="minorEastAsia"/>
          <w:sz w:val="24"/>
          <w:szCs w:val="24"/>
        </w:rPr>
      </w:pPr>
    </w:p>
    <w:p w14:paraId="286F2EC9" w14:textId="5CDC0AFC" w:rsidR="00683D0C" w:rsidRPr="00572128" w:rsidRDefault="00683D0C" w:rsidP="004C4F64">
      <w:pPr>
        <w:pStyle w:val="ad"/>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 xml:space="preserve">共同企業体の名称　</w:t>
      </w:r>
      <w:r w:rsidRPr="00572128">
        <w:rPr>
          <w:rFonts w:asciiTheme="minorEastAsia" w:eastAsiaTheme="minorEastAsia" w:hAnsiTheme="minorEastAsia" w:hint="eastAsia"/>
          <w:sz w:val="24"/>
          <w:szCs w:val="24"/>
          <w:u w:val="single"/>
        </w:rPr>
        <w:t xml:space="preserve">　</w:t>
      </w:r>
      <w:r w:rsidR="004C4F64">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u w:val="single"/>
        </w:rPr>
        <w:t xml:space="preserve">　　　　　　　　　　</w:t>
      </w:r>
      <w:r w:rsidR="00223CD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rPr>
        <w:t>特定建設工事共同企業体</w:t>
      </w:r>
    </w:p>
    <w:p w14:paraId="3F370745" w14:textId="71A417C8" w:rsidR="0061467C" w:rsidRDefault="0061467C" w:rsidP="0061467C">
      <w:pPr>
        <w:pStyle w:val="ad"/>
        <w:spacing w:line="360" w:lineRule="auto"/>
        <w:rPr>
          <w:rFonts w:asciiTheme="minorEastAsia" w:eastAsiaTheme="minorEastAsia" w:hAnsiTheme="minorEastAsia"/>
          <w:sz w:val="24"/>
          <w:szCs w:val="24"/>
        </w:rPr>
      </w:pPr>
    </w:p>
    <w:p w14:paraId="3F313763" w14:textId="77777777" w:rsidR="002357BF" w:rsidRPr="005643D8" w:rsidRDefault="002357BF" w:rsidP="0061467C">
      <w:pPr>
        <w:pStyle w:val="ad"/>
        <w:spacing w:line="360" w:lineRule="auto"/>
        <w:rPr>
          <w:rFonts w:asciiTheme="minorEastAsia" w:eastAsiaTheme="minorEastAsia" w:hAnsiTheme="minorEastAsia"/>
          <w:sz w:val="24"/>
          <w:szCs w:val="24"/>
        </w:rPr>
      </w:pPr>
    </w:p>
    <w:p w14:paraId="286F2ECC" w14:textId="1FCF3CD9" w:rsidR="00683D0C" w:rsidRPr="00572128" w:rsidRDefault="00CB5079" w:rsidP="00CB5079">
      <w:pPr>
        <w:pStyle w:val="ad"/>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代表</w:t>
      </w:r>
      <w:r w:rsidR="00683D0C" w:rsidRPr="00572128">
        <w:rPr>
          <w:rFonts w:asciiTheme="minorEastAsia" w:eastAsiaTheme="minorEastAsia" w:hAnsiTheme="minorEastAsia" w:hint="eastAsia"/>
          <w:sz w:val="24"/>
          <w:szCs w:val="24"/>
        </w:rPr>
        <w:t>構成員　住　　　　所</w:t>
      </w:r>
      <w:r w:rsidR="00FA271C">
        <w:rPr>
          <w:rFonts w:asciiTheme="minorEastAsia" w:eastAsiaTheme="minorEastAsia" w:hAnsiTheme="minorEastAsia"/>
          <w:sz w:val="24"/>
          <w:szCs w:val="24"/>
        </w:rPr>
        <w:tab/>
      </w:r>
    </w:p>
    <w:p w14:paraId="286F2ECD" w14:textId="77777777" w:rsidR="00683D0C" w:rsidRPr="00572128" w:rsidRDefault="00683D0C" w:rsidP="00CB5079">
      <w:pPr>
        <w:pStyle w:val="ad"/>
        <w:ind w:firstLineChars="900" w:firstLine="216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商号又は名称</w:t>
      </w:r>
      <w:r w:rsidR="00FA271C">
        <w:rPr>
          <w:rFonts w:asciiTheme="minorEastAsia" w:eastAsiaTheme="minorEastAsia" w:hAnsiTheme="minorEastAsia"/>
          <w:sz w:val="24"/>
          <w:szCs w:val="24"/>
        </w:rPr>
        <w:tab/>
      </w:r>
    </w:p>
    <w:p w14:paraId="286F2ECE" w14:textId="5A331011" w:rsidR="00683D0C" w:rsidRPr="00572128" w:rsidRDefault="00683D0C" w:rsidP="00F63693">
      <w:pPr>
        <w:pStyle w:val="ad"/>
        <w:ind w:firstLineChars="709" w:firstLine="2127"/>
        <w:rPr>
          <w:rFonts w:asciiTheme="minorEastAsia" w:eastAsiaTheme="minorEastAsia" w:hAnsiTheme="minorEastAsia"/>
          <w:sz w:val="24"/>
          <w:szCs w:val="24"/>
          <w:u w:val="single"/>
        </w:rPr>
      </w:pPr>
      <w:r w:rsidRPr="004E4D7A">
        <w:rPr>
          <w:rFonts w:asciiTheme="minorEastAsia" w:eastAsiaTheme="minorEastAsia" w:hAnsiTheme="minorEastAsia" w:hint="eastAsia"/>
          <w:spacing w:val="30"/>
          <w:kern w:val="0"/>
          <w:sz w:val="24"/>
          <w:szCs w:val="24"/>
          <w:fitText w:val="1440" w:id="-1674392576"/>
        </w:rPr>
        <w:t>代表者氏</w:t>
      </w:r>
      <w:r w:rsidRPr="004E4D7A">
        <w:rPr>
          <w:rFonts w:asciiTheme="minorEastAsia" w:eastAsiaTheme="minorEastAsia" w:hAnsiTheme="minorEastAsia" w:hint="eastAsia"/>
          <w:kern w:val="0"/>
          <w:sz w:val="24"/>
          <w:szCs w:val="24"/>
          <w:fitText w:val="1440" w:id="-1674392576"/>
        </w:rPr>
        <w:t>名</w:t>
      </w:r>
      <w:r w:rsidR="00FA271C">
        <w:rPr>
          <w:rFonts w:asciiTheme="minorEastAsia" w:eastAsiaTheme="minorEastAsia" w:hAnsiTheme="minorEastAsia"/>
          <w:kern w:val="0"/>
          <w:sz w:val="24"/>
          <w:szCs w:val="24"/>
        </w:rPr>
        <w:tab/>
      </w:r>
      <w:r w:rsidRPr="00572128">
        <w:rPr>
          <w:rFonts w:asciiTheme="minorEastAsia" w:eastAsiaTheme="minorEastAsia" w:hAnsiTheme="minorEastAsia" w:hint="eastAsia"/>
          <w:sz w:val="24"/>
          <w:szCs w:val="24"/>
          <w:u w:val="single"/>
        </w:rPr>
        <w:t xml:space="preserve">　　　　　　　　　　　　　</w:t>
      </w:r>
      <w:r w:rsidR="00F63693">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u w:val="single"/>
        </w:rPr>
        <w:t xml:space="preserve">　　　　</w:t>
      </w:r>
      <w:r w:rsidR="00C93006">
        <w:rPr>
          <w:rFonts w:asciiTheme="minorEastAsia" w:eastAsiaTheme="minorEastAsia" w:hAnsiTheme="minorEastAsia" w:hint="eastAsia"/>
          <w:sz w:val="24"/>
          <w:szCs w:val="24"/>
          <w:u w:val="single"/>
        </w:rPr>
        <w:t>㊞</w:t>
      </w:r>
    </w:p>
    <w:p w14:paraId="4B37B795" w14:textId="77777777" w:rsidR="0061467C" w:rsidRPr="005643D8" w:rsidRDefault="0061467C" w:rsidP="0061467C">
      <w:pPr>
        <w:pStyle w:val="ad"/>
        <w:spacing w:line="360" w:lineRule="auto"/>
        <w:rPr>
          <w:rFonts w:asciiTheme="minorEastAsia" w:eastAsiaTheme="minorEastAsia" w:hAnsiTheme="minorEastAsia"/>
          <w:sz w:val="24"/>
          <w:szCs w:val="24"/>
        </w:rPr>
      </w:pPr>
    </w:p>
    <w:p w14:paraId="286F2ED0" w14:textId="6C2265D8" w:rsidR="00683D0C" w:rsidRPr="00572128" w:rsidRDefault="00F63693" w:rsidP="00F63693">
      <w:pPr>
        <w:pStyle w:val="ad"/>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構</w:t>
      </w:r>
      <w:r w:rsidR="00683D0C" w:rsidRPr="00572128">
        <w:rPr>
          <w:rFonts w:asciiTheme="minorEastAsia" w:eastAsiaTheme="minorEastAsia" w:hAnsiTheme="minorEastAsia" w:hint="eastAsia"/>
          <w:sz w:val="24"/>
          <w:szCs w:val="24"/>
        </w:rPr>
        <w:t xml:space="preserve">　成　員　住　　　　所</w:t>
      </w:r>
      <w:r w:rsidR="00FA271C">
        <w:rPr>
          <w:rFonts w:asciiTheme="minorEastAsia" w:eastAsiaTheme="minorEastAsia" w:hAnsiTheme="minorEastAsia"/>
          <w:sz w:val="24"/>
          <w:szCs w:val="24"/>
        </w:rPr>
        <w:tab/>
      </w:r>
    </w:p>
    <w:p w14:paraId="286F2ED1" w14:textId="77777777" w:rsidR="00683D0C" w:rsidRPr="00572128" w:rsidRDefault="00683D0C" w:rsidP="00F63693">
      <w:pPr>
        <w:pStyle w:val="ad"/>
        <w:ind w:firstLineChars="900" w:firstLine="2160"/>
        <w:rPr>
          <w:rFonts w:asciiTheme="minorEastAsia" w:eastAsiaTheme="minorEastAsia" w:hAnsiTheme="minorEastAsia"/>
          <w:sz w:val="24"/>
          <w:szCs w:val="24"/>
        </w:rPr>
      </w:pPr>
      <w:r w:rsidRPr="00572128">
        <w:rPr>
          <w:rFonts w:asciiTheme="minorEastAsia" w:eastAsiaTheme="minorEastAsia" w:hAnsiTheme="minorEastAsia" w:hint="eastAsia"/>
          <w:sz w:val="24"/>
          <w:szCs w:val="24"/>
        </w:rPr>
        <w:t>商号又は名称</w:t>
      </w:r>
      <w:r w:rsidR="00FA271C">
        <w:rPr>
          <w:rFonts w:asciiTheme="minorEastAsia" w:eastAsiaTheme="minorEastAsia" w:hAnsiTheme="minorEastAsia"/>
          <w:sz w:val="24"/>
          <w:szCs w:val="24"/>
        </w:rPr>
        <w:tab/>
      </w:r>
    </w:p>
    <w:p w14:paraId="286F2ED2" w14:textId="7FB9DDE3" w:rsidR="00511832" w:rsidRDefault="00683D0C" w:rsidP="00F63693">
      <w:pPr>
        <w:pStyle w:val="ad"/>
        <w:ind w:firstLineChars="709" w:firstLine="2127"/>
        <w:rPr>
          <w:rFonts w:asciiTheme="minorEastAsia" w:eastAsiaTheme="minorEastAsia" w:hAnsiTheme="minorEastAsia"/>
          <w:sz w:val="24"/>
          <w:szCs w:val="24"/>
          <w:u w:val="single"/>
        </w:rPr>
      </w:pPr>
      <w:r w:rsidRPr="00FA271C">
        <w:rPr>
          <w:rFonts w:asciiTheme="minorEastAsia" w:eastAsiaTheme="minorEastAsia" w:hAnsiTheme="minorEastAsia" w:hint="eastAsia"/>
          <w:spacing w:val="30"/>
          <w:kern w:val="0"/>
          <w:sz w:val="24"/>
          <w:szCs w:val="24"/>
          <w:fitText w:val="1440" w:id="-1674392575"/>
        </w:rPr>
        <w:t>代表者氏</w:t>
      </w:r>
      <w:r w:rsidRPr="00FA271C">
        <w:rPr>
          <w:rFonts w:asciiTheme="minorEastAsia" w:eastAsiaTheme="minorEastAsia" w:hAnsiTheme="minorEastAsia" w:hint="eastAsia"/>
          <w:kern w:val="0"/>
          <w:sz w:val="24"/>
          <w:szCs w:val="24"/>
          <w:fitText w:val="1440" w:id="-1674392575"/>
        </w:rPr>
        <w:t>名</w:t>
      </w:r>
      <w:r w:rsidR="00FA271C">
        <w:rPr>
          <w:rFonts w:asciiTheme="minorEastAsia" w:eastAsiaTheme="minorEastAsia" w:hAnsiTheme="minorEastAsia"/>
          <w:kern w:val="0"/>
          <w:sz w:val="24"/>
          <w:szCs w:val="24"/>
        </w:rPr>
        <w:tab/>
      </w:r>
      <w:r w:rsidRPr="00572128">
        <w:rPr>
          <w:rFonts w:asciiTheme="minorEastAsia" w:eastAsiaTheme="minorEastAsia" w:hAnsiTheme="minorEastAsia" w:hint="eastAsia"/>
          <w:sz w:val="24"/>
          <w:szCs w:val="24"/>
          <w:u w:val="single"/>
        </w:rPr>
        <w:t xml:space="preserve">　　　　　　　　　　　　</w:t>
      </w:r>
      <w:r w:rsidR="00F63693">
        <w:rPr>
          <w:rFonts w:asciiTheme="minorEastAsia" w:eastAsiaTheme="minorEastAsia" w:hAnsiTheme="minorEastAsia" w:hint="eastAsia"/>
          <w:sz w:val="24"/>
          <w:szCs w:val="24"/>
          <w:u w:val="single"/>
        </w:rPr>
        <w:t xml:space="preserve">　</w:t>
      </w:r>
      <w:r w:rsidRPr="00572128">
        <w:rPr>
          <w:rFonts w:asciiTheme="minorEastAsia" w:eastAsiaTheme="minorEastAsia" w:hAnsiTheme="minorEastAsia" w:hint="eastAsia"/>
          <w:sz w:val="24"/>
          <w:szCs w:val="24"/>
          <w:u w:val="single"/>
        </w:rPr>
        <w:t xml:space="preserve">　　　　　</w:t>
      </w:r>
      <w:r w:rsidR="00C93006">
        <w:rPr>
          <w:rFonts w:asciiTheme="minorEastAsia" w:eastAsiaTheme="minorEastAsia" w:hAnsiTheme="minorEastAsia" w:hint="eastAsia"/>
          <w:sz w:val="24"/>
          <w:szCs w:val="24"/>
          <w:u w:val="single"/>
        </w:rPr>
        <w:t>㊞</w:t>
      </w:r>
    </w:p>
    <w:p w14:paraId="07312A4B" w14:textId="77777777" w:rsidR="0061467C" w:rsidRPr="00C93006" w:rsidRDefault="0061467C" w:rsidP="0061467C">
      <w:pPr>
        <w:pStyle w:val="ad"/>
        <w:spacing w:line="360" w:lineRule="auto"/>
        <w:rPr>
          <w:rFonts w:asciiTheme="minorEastAsia" w:eastAsiaTheme="minorEastAsia" w:hAnsiTheme="minorEastAsia"/>
          <w:color w:val="000000" w:themeColor="text1"/>
          <w:sz w:val="24"/>
          <w:szCs w:val="24"/>
        </w:rPr>
      </w:pPr>
    </w:p>
    <w:p w14:paraId="0E53295D" w14:textId="77777777" w:rsidR="006F6BF3" w:rsidRPr="00C93006" w:rsidRDefault="006F6BF3" w:rsidP="00F63693">
      <w:pPr>
        <w:pStyle w:val="ad"/>
        <w:ind w:firstLineChars="300" w:firstLine="720"/>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構　成　員　住　　　　所</w:t>
      </w:r>
      <w:r w:rsidRPr="00C93006">
        <w:rPr>
          <w:rFonts w:asciiTheme="minorEastAsia" w:eastAsiaTheme="minorEastAsia" w:hAnsiTheme="minorEastAsia"/>
          <w:color w:val="000000" w:themeColor="text1"/>
          <w:sz w:val="24"/>
          <w:szCs w:val="24"/>
        </w:rPr>
        <w:tab/>
      </w:r>
    </w:p>
    <w:p w14:paraId="27668484" w14:textId="77777777" w:rsidR="006F6BF3" w:rsidRPr="00C93006" w:rsidRDefault="006F6BF3" w:rsidP="00F63693">
      <w:pPr>
        <w:pStyle w:val="ad"/>
        <w:ind w:firstLineChars="900" w:firstLine="2160"/>
        <w:rPr>
          <w:rFonts w:asciiTheme="minorEastAsia" w:eastAsiaTheme="minorEastAsia" w:hAnsiTheme="minorEastAsia"/>
          <w:color w:val="000000" w:themeColor="text1"/>
          <w:sz w:val="24"/>
          <w:szCs w:val="24"/>
        </w:rPr>
      </w:pPr>
      <w:r w:rsidRPr="00C93006">
        <w:rPr>
          <w:rFonts w:asciiTheme="minorEastAsia" w:eastAsiaTheme="minorEastAsia" w:hAnsiTheme="minorEastAsia" w:hint="eastAsia"/>
          <w:color w:val="000000" w:themeColor="text1"/>
          <w:sz w:val="24"/>
          <w:szCs w:val="24"/>
        </w:rPr>
        <w:t>商号又は名称</w:t>
      </w:r>
      <w:r w:rsidRPr="00C93006">
        <w:rPr>
          <w:rFonts w:asciiTheme="minorEastAsia" w:eastAsiaTheme="minorEastAsia" w:hAnsiTheme="minorEastAsia"/>
          <w:color w:val="000000" w:themeColor="text1"/>
          <w:sz w:val="24"/>
          <w:szCs w:val="24"/>
        </w:rPr>
        <w:tab/>
      </w:r>
    </w:p>
    <w:p w14:paraId="286F3027" w14:textId="46187F21" w:rsidR="002E68C9" w:rsidRPr="00C93006" w:rsidRDefault="006F6BF3" w:rsidP="00E67B63">
      <w:pPr>
        <w:pStyle w:val="ad"/>
        <w:ind w:firstLineChars="709" w:firstLine="2127"/>
        <w:rPr>
          <w:rFonts w:asciiTheme="minorEastAsia" w:eastAsiaTheme="minorEastAsia" w:hAnsiTheme="minorEastAsia"/>
          <w:color w:val="000000" w:themeColor="text1"/>
          <w:sz w:val="22"/>
        </w:rPr>
      </w:pPr>
      <w:r w:rsidRPr="00C93006">
        <w:rPr>
          <w:rFonts w:asciiTheme="minorEastAsia" w:eastAsiaTheme="minorEastAsia" w:hAnsiTheme="minorEastAsia" w:hint="eastAsia"/>
          <w:color w:val="000000" w:themeColor="text1"/>
          <w:spacing w:val="30"/>
          <w:kern w:val="0"/>
          <w:sz w:val="24"/>
          <w:szCs w:val="24"/>
          <w:fitText w:val="1440" w:id="-785634560"/>
        </w:rPr>
        <w:t>代表者氏</w:t>
      </w:r>
      <w:r w:rsidRPr="00C93006">
        <w:rPr>
          <w:rFonts w:asciiTheme="minorEastAsia" w:eastAsiaTheme="minorEastAsia" w:hAnsiTheme="minorEastAsia" w:hint="eastAsia"/>
          <w:color w:val="000000" w:themeColor="text1"/>
          <w:kern w:val="0"/>
          <w:sz w:val="24"/>
          <w:szCs w:val="24"/>
          <w:fitText w:val="1440" w:id="-785634560"/>
        </w:rPr>
        <w:t>名</w:t>
      </w:r>
      <w:r w:rsidRPr="00C93006">
        <w:rPr>
          <w:rFonts w:asciiTheme="minorEastAsia" w:eastAsiaTheme="minorEastAsia" w:hAnsiTheme="minorEastAsia"/>
          <w:color w:val="000000" w:themeColor="text1"/>
          <w:kern w:val="0"/>
          <w:sz w:val="24"/>
          <w:szCs w:val="24"/>
        </w:rPr>
        <w:tab/>
      </w:r>
      <w:r w:rsidRPr="00C93006">
        <w:rPr>
          <w:rFonts w:asciiTheme="minorEastAsia" w:eastAsiaTheme="minorEastAsia" w:hAnsiTheme="minorEastAsia" w:hint="eastAsia"/>
          <w:color w:val="000000" w:themeColor="text1"/>
          <w:sz w:val="24"/>
          <w:szCs w:val="24"/>
          <w:u w:val="single"/>
        </w:rPr>
        <w:t xml:space="preserve">　　　　　　　　　　　</w:t>
      </w:r>
      <w:r w:rsidR="00F63693" w:rsidRPr="00C93006">
        <w:rPr>
          <w:rFonts w:asciiTheme="minorEastAsia" w:eastAsiaTheme="minorEastAsia" w:hAnsiTheme="minorEastAsia" w:hint="eastAsia"/>
          <w:color w:val="000000" w:themeColor="text1"/>
          <w:sz w:val="24"/>
          <w:szCs w:val="24"/>
          <w:u w:val="single"/>
        </w:rPr>
        <w:t xml:space="preserve">　</w:t>
      </w:r>
      <w:r w:rsidRPr="00C93006">
        <w:rPr>
          <w:rFonts w:asciiTheme="minorEastAsia" w:eastAsiaTheme="minorEastAsia" w:hAnsiTheme="minorEastAsia" w:hint="eastAsia"/>
          <w:color w:val="000000" w:themeColor="text1"/>
          <w:sz w:val="24"/>
          <w:szCs w:val="24"/>
          <w:u w:val="single"/>
        </w:rPr>
        <w:t xml:space="preserve">　　　　　　</w:t>
      </w:r>
      <w:r w:rsidR="00C93006">
        <w:rPr>
          <w:rFonts w:asciiTheme="minorEastAsia" w:eastAsiaTheme="minorEastAsia" w:hAnsiTheme="minorEastAsia" w:hint="eastAsia"/>
          <w:color w:val="000000" w:themeColor="text1"/>
          <w:sz w:val="24"/>
          <w:szCs w:val="24"/>
          <w:u w:val="single"/>
        </w:rPr>
        <w:t>㊞</w:t>
      </w:r>
    </w:p>
    <w:sectPr w:rsidR="002E68C9" w:rsidRPr="00C93006" w:rsidSect="00103DF3">
      <w:pgSz w:w="11906" w:h="16838"/>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713F" w14:textId="77777777" w:rsidR="005530E1" w:rsidRDefault="005530E1" w:rsidP="00AC5327">
      <w:r>
        <w:separator/>
      </w:r>
    </w:p>
  </w:endnote>
  <w:endnote w:type="continuationSeparator" w:id="0">
    <w:p w14:paraId="5B1CBB2B" w14:textId="77777777" w:rsidR="005530E1" w:rsidRDefault="005530E1" w:rsidP="00AC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37690" w14:textId="77777777" w:rsidR="005530E1" w:rsidRDefault="005530E1" w:rsidP="00AC5327">
      <w:r>
        <w:separator/>
      </w:r>
    </w:p>
  </w:footnote>
  <w:footnote w:type="continuationSeparator" w:id="0">
    <w:p w14:paraId="48C61C75" w14:textId="77777777" w:rsidR="005530E1" w:rsidRDefault="005530E1" w:rsidP="00AC5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730"/>
    <w:multiLevelType w:val="hybridMultilevel"/>
    <w:tmpl w:val="B4C0BE5E"/>
    <w:lvl w:ilvl="0" w:tplc="F4CE3FE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1F24D75"/>
    <w:multiLevelType w:val="hybridMultilevel"/>
    <w:tmpl w:val="71BE1E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B6F19"/>
    <w:multiLevelType w:val="hybridMultilevel"/>
    <w:tmpl w:val="05A852D4"/>
    <w:lvl w:ilvl="0" w:tplc="6FEAC6B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4EF1285"/>
    <w:multiLevelType w:val="hybridMultilevel"/>
    <w:tmpl w:val="468CF25A"/>
    <w:lvl w:ilvl="0" w:tplc="531A84BA">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58C24433"/>
    <w:multiLevelType w:val="singleLevel"/>
    <w:tmpl w:val="30BC1AB2"/>
    <w:lvl w:ilvl="0">
      <w:start w:val="1"/>
      <w:numFmt w:val="decimalFullWidth"/>
      <w:lvlText w:val="%1　"/>
      <w:legacy w:legacy="1" w:legacySpace="0" w:legacyIndent="570"/>
      <w:lvlJc w:val="left"/>
      <w:pPr>
        <w:ind w:left="570" w:hanging="570"/>
      </w:pPr>
      <w:rPr>
        <w:rFonts w:ascii="ＭＳ 明朝" w:eastAsia="ＭＳ 明朝" w:hAnsi="ＭＳ 明朝" w:hint="eastAsia"/>
        <w:b w:val="0"/>
        <w:i w:val="0"/>
        <w:sz w:val="28"/>
        <w:u w:val="none"/>
      </w:rPr>
    </w:lvl>
  </w:abstractNum>
  <w:abstractNum w:abstractNumId="5" w15:restartNumberingAfterBreak="0">
    <w:nsid w:val="67AD168D"/>
    <w:multiLevelType w:val="hybridMultilevel"/>
    <w:tmpl w:val="E5C8C6B0"/>
    <w:lvl w:ilvl="0" w:tplc="686E99A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4"/>
  </w:num>
  <w:num w:numId="2">
    <w:abstractNumId w:val="4"/>
    <w:lvlOverride w:ilvl="0">
      <w:lvl w:ilvl="0">
        <w:start w:val="2"/>
        <w:numFmt w:val="decimalFullWidth"/>
        <w:lvlText w:val="%1　"/>
        <w:legacy w:legacy="1" w:legacySpace="0" w:legacyIndent="570"/>
        <w:lvlJc w:val="left"/>
        <w:pPr>
          <w:ind w:left="570" w:hanging="570"/>
        </w:pPr>
        <w:rPr>
          <w:rFonts w:ascii="ＭＳ 明朝" w:eastAsia="ＭＳ 明朝" w:hAnsi="ＭＳ 明朝" w:hint="eastAsia"/>
          <w:b w:val="0"/>
          <w:i w:val="0"/>
          <w:sz w:val="28"/>
          <w:u w:val="none"/>
        </w:rPr>
      </w:lvl>
    </w:lvlOverride>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A7"/>
    <w:rsid w:val="000137A6"/>
    <w:rsid w:val="00016CD5"/>
    <w:rsid w:val="00027568"/>
    <w:rsid w:val="00034D5B"/>
    <w:rsid w:val="00041E87"/>
    <w:rsid w:val="00055F50"/>
    <w:rsid w:val="0006287B"/>
    <w:rsid w:val="00067A76"/>
    <w:rsid w:val="00073160"/>
    <w:rsid w:val="0008605A"/>
    <w:rsid w:val="000C6399"/>
    <w:rsid w:val="00102633"/>
    <w:rsid w:val="00103DF3"/>
    <w:rsid w:val="001053A9"/>
    <w:rsid w:val="00126470"/>
    <w:rsid w:val="0012715E"/>
    <w:rsid w:val="00131B73"/>
    <w:rsid w:val="001360E4"/>
    <w:rsid w:val="00142C14"/>
    <w:rsid w:val="001521AC"/>
    <w:rsid w:val="0015376C"/>
    <w:rsid w:val="001541F2"/>
    <w:rsid w:val="001611E6"/>
    <w:rsid w:val="00162894"/>
    <w:rsid w:val="00166447"/>
    <w:rsid w:val="00166C72"/>
    <w:rsid w:val="00171109"/>
    <w:rsid w:val="0018737E"/>
    <w:rsid w:val="0019245D"/>
    <w:rsid w:val="001A39DB"/>
    <w:rsid w:val="001A6BC8"/>
    <w:rsid w:val="001B33E6"/>
    <w:rsid w:val="001B45FC"/>
    <w:rsid w:val="001C2224"/>
    <w:rsid w:val="001C6169"/>
    <w:rsid w:val="001C6F60"/>
    <w:rsid w:val="001E7D34"/>
    <w:rsid w:val="001F7369"/>
    <w:rsid w:val="001F7F7C"/>
    <w:rsid w:val="00201786"/>
    <w:rsid w:val="00223CD8"/>
    <w:rsid w:val="00227ED8"/>
    <w:rsid w:val="002357BF"/>
    <w:rsid w:val="00235A64"/>
    <w:rsid w:val="002610E5"/>
    <w:rsid w:val="002742C9"/>
    <w:rsid w:val="002A449C"/>
    <w:rsid w:val="002C7BF3"/>
    <w:rsid w:val="002E17B0"/>
    <w:rsid w:val="002E68C9"/>
    <w:rsid w:val="002F6122"/>
    <w:rsid w:val="003218E0"/>
    <w:rsid w:val="00324AF3"/>
    <w:rsid w:val="003341B7"/>
    <w:rsid w:val="00336556"/>
    <w:rsid w:val="00340CFE"/>
    <w:rsid w:val="00345513"/>
    <w:rsid w:val="003648D9"/>
    <w:rsid w:val="0036652B"/>
    <w:rsid w:val="003C7244"/>
    <w:rsid w:val="003D5971"/>
    <w:rsid w:val="003E6AB7"/>
    <w:rsid w:val="003F569F"/>
    <w:rsid w:val="00412ACA"/>
    <w:rsid w:val="00417EBE"/>
    <w:rsid w:val="00430939"/>
    <w:rsid w:val="00450232"/>
    <w:rsid w:val="004715F9"/>
    <w:rsid w:val="0047299F"/>
    <w:rsid w:val="0048107B"/>
    <w:rsid w:val="00487EAC"/>
    <w:rsid w:val="004C4F64"/>
    <w:rsid w:val="004D537C"/>
    <w:rsid w:val="004E4D7A"/>
    <w:rsid w:val="004E60A8"/>
    <w:rsid w:val="004F579B"/>
    <w:rsid w:val="00502119"/>
    <w:rsid w:val="00503030"/>
    <w:rsid w:val="00505A36"/>
    <w:rsid w:val="00511832"/>
    <w:rsid w:val="0053591B"/>
    <w:rsid w:val="005420CC"/>
    <w:rsid w:val="005530E1"/>
    <w:rsid w:val="005607CA"/>
    <w:rsid w:val="005643D8"/>
    <w:rsid w:val="00572128"/>
    <w:rsid w:val="0058758B"/>
    <w:rsid w:val="00593F0D"/>
    <w:rsid w:val="005A7CEB"/>
    <w:rsid w:val="005C0D2D"/>
    <w:rsid w:val="005C4E8E"/>
    <w:rsid w:val="005C5B5B"/>
    <w:rsid w:val="005D0B08"/>
    <w:rsid w:val="005D7598"/>
    <w:rsid w:val="005F7701"/>
    <w:rsid w:val="006060A4"/>
    <w:rsid w:val="0060709C"/>
    <w:rsid w:val="0061467C"/>
    <w:rsid w:val="0063023B"/>
    <w:rsid w:val="00664A84"/>
    <w:rsid w:val="00664E01"/>
    <w:rsid w:val="00674398"/>
    <w:rsid w:val="00676A04"/>
    <w:rsid w:val="00683D0C"/>
    <w:rsid w:val="006A0540"/>
    <w:rsid w:val="006A474F"/>
    <w:rsid w:val="006D3405"/>
    <w:rsid w:val="006D7F97"/>
    <w:rsid w:val="006E52DC"/>
    <w:rsid w:val="006F00F4"/>
    <w:rsid w:val="006F2849"/>
    <w:rsid w:val="006F6BF3"/>
    <w:rsid w:val="0070070E"/>
    <w:rsid w:val="0070424C"/>
    <w:rsid w:val="0070478C"/>
    <w:rsid w:val="00712A66"/>
    <w:rsid w:val="00712AAD"/>
    <w:rsid w:val="00713E56"/>
    <w:rsid w:val="00714696"/>
    <w:rsid w:val="0074069B"/>
    <w:rsid w:val="007461EF"/>
    <w:rsid w:val="007617D1"/>
    <w:rsid w:val="00761933"/>
    <w:rsid w:val="00765B62"/>
    <w:rsid w:val="00772E4F"/>
    <w:rsid w:val="0077379E"/>
    <w:rsid w:val="00780FAC"/>
    <w:rsid w:val="007B21E3"/>
    <w:rsid w:val="007C3CE7"/>
    <w:rsid w:val="007F4EA8"/>
    <w:rsid w:val="008112E3"/>
    <w:rsid w:val="00812B6B"/>
    <w:rsid w:val="008150D0"/>
    <w:rsid w:val="00827E77"/>
    <w:rsid w:val="00832D84"/>
    <w:rsid w:val="008362E7"/>
    <w:rsid w:val="00860244"/>
    <w:rsid w:val="00865FD3"/>
    <w:rsid w:val="00881DA0"/>
    <w:rsid w:val="00896DFF"/>
    <w:rsid w:val="008C237C"/>
    <w:rsid w:val="0090421D"/>
    <w:rsid w:val="0090532B"/>
    <w:rsid w:val="00916992"/>
    <w:rsid w:val="00920ED1"/>
    <w:rsid w:val="009212CA"/>
    <w:rsid w:val="00921961"/>
    <w:rsid w:val="00921D3F"/>
    <w:rsid w:val="0092320B"/>
    <w:rsid w:val="00935078"/>
    <w:rsid w:val="0095408B"/>
    <w:rsid w:val="009630E3"/>
    <w:rsid w:val="00972227"/>
    <w:rsid w:val="009815EF"/>
    <w:rsid w:val="009A1321"/>
    <w:rsid w:val="009A3A9C"/>
    <w:rsid w:val="009C1E66"/>
    <w:rsid w:val="009C47F1"/>
    <w:rsid w:val="009C534D"/>
    <w:rsid w:val="009D09DF"/>
    <w:rsid w:val="009E27F6"/>
    <w:rsid w:val="009F1873"/>
    <w:rsid w:val="009F7CB0"/>
    <w:rsid w:val="00A0790E"/>
    <w:rsid w:val="00A12889"/>
    <w:rsid w:val="00A14701"/>
    <w:rsid w:val="00A21B00"/>
    <w:rsid w:val="00A42468"/>
    <w:rsid w:val="00A53265"/>
    <w:rsid w:val="00A5627F"/>
    <w:rsid w:val="00A6076B"/>
    <w:rsid w:val="00A65FA2"/>
    <w:rsid w:val="00A82250"/>
    <w:rsid w:val="00A8630C"/>
    <w:rsid w:val="00A9589A"/>
    <w:rsid w:val="00AA1CAF"/>
    <w:rsid w:val="00AC5327"/>
    <w:rsid w:val="00AD526E"/>
    <w:rsid w:val="00AE7F70"/>
    <w:rsid w:val="00B07A78"/>
    <w:rsid w:val="00B1441D"/>
    <w:rsid w:val="00B216DF"/>
    <w:rsid w:val="00B23893"/>
    <w:rsid w:val="00B33D8E"/>
    <w:rsid w:val="00B4453C"/>
    <w:rsid w:val="00B47FC4"/>
    <w:rsid w:val="00B65D15"/>
    <w:rsid w:val="00B66C19"/>
    <w:rsid w:val="00B86196"/>
    <w:rsid w:val="00BA6086"/>
    <w:rsid w:val="00BA6C73"/>
    <w:rsid w:val="00BC1368"/>
    <w:rsid w:val="00BC2EAC"/>
    <w:rsid w:val="00BC7A23"/>
    <w:rsid w:val="00BE432C"/>
    <w:rsid w:val="00BF0269"/>
    <w:rsid w:val="00BF203F"/>
    <w:rsid w:val="00C0348A"/>
    <w:rsid w:val="00C16A26"/>
    <w:rsid w:val="00C203D9"/>
    <w:rsid w:val="00C2664A"/>
    <w:rsid w:val="00C354F5"/>
    <w:rsid w:val="00C36699"/>
    <w:rsid w:val="00C461D5"/>
    <w:rsid w:val="00C50F8E"/>
    <w:rsid w:val="00C620DF"/>
    <w:rsid w:val="00C77606"/>
    <w:rsid w:val="00C85A17"/>
    <w:rsid w:val="00C93006"/>
    <w:rsid w:val="00C96E1F"/>
    <w:rsid w:val="00CA1BC9"/>
    <w:rsid w:val="00CA631A"/>
    <w:rsid w:val="00CB5079"/>
    <w:rsid w:val="00CC4D13"/>
    <w:rsid w:val="00CD759C"/>
    <w:rsid w:val="00D01965"/>
    <w:rsid w:val="00D14014"/>
    <w:rsid w:val="00D166C4"/>
    <w:rsid w:val="00D23AAE"/>
    <w:rsid w:val="00D24474"/>
    <w:rsid w:val="00D27473"/>
    <w:rsid w:val="00D3245D"/>
    <w:rsid w:val="00D50682"/>
    <w:rsid w:val="00D512F2"/>
    <w:rsid w:val="00D734F4"/>
    <w:rsid w:val="00D7618A"/>
    <w:rsid w:val="00D83A37"/>
    <w:rsid w:val="00DA2B2A"/>
    <w:rsid w:val="00DA4412"/>
    <w:rsid w:val="00DC4710"/>
    <w:rsid w:val="00DE5F59"/>
    <w:rsid w:val="00DF1A4F"/>
    <w:rsid w:val="00DF6195"/>
    <w:rsid w:val="00E12A32"/>
    <w:rsid w:val="00E544B3"/>
    <w:rsid w:val="00E6091E"/>
    <w:rsid w:val="00E617EC"/>
    <w:rsid w:val="00E67B63"/>
    <w:rsid w:val="00E72BA5"/>
    <w:rsid w:val="00E83033"/>
    <w:rsid w:val="00E83607"/>
    <w:rsid w:val="00E836B2"/>
    <w:rsid w:val="00E94CA5"/>
    <w:rsid w:val="00E96012"/>
    <w:rsid w:val="00EA7877"/>
    <w:rsid w:val="00EC283B"/>
    <w:rsid w:val="00ED5F20"/>
    <w:rsid w:val="00EF0331"/>
    <w:rsid w:val="00EF1025"/>
    <w:rsid w:val="00EF6E50"/>
    <w:rsid w:val="00F05FFD"/>
    <w:rsid w:val="00F1496F"/>
    <w:rsid w:val="00F24AB6"/>
    <w:rsid w:val="00F25804"/>
    <w:rsid w:val="00F33B8F"/>
    <w:rsid w:val="00F40C81"/>
    <w:rsid w:val="00F4520D"/>
    <w:rsid w:val="00F57EA7"/>
    <w:rsid w:val="00F63693"/>
    <w:rsid w:val="00F76ED6"/>
    <w:rsid w:val="00F800B1"/>
    <w:rsid w:val="00F855F4"/>
    <w:rsid w:val="00FA271C"/>
    <w:rsid w:val="00FB17C6"/>
    <w:rsid w:val="00FB2AAA"/>
    <w:rsid w:val="00FD5D88"/>
    <w:rsid w:val="00FE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F2E14"/>
  <w15:docId w15:val="{DAC1826D-8A1F-4EB7-918D-4EAA23C5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EA7"/>
    <w:pPr>
      <w:widowControl w:val="0"/>
      <w:jc w:val="both"/>
    </w:pPr>
    <w:rPr>
      <w:rFonts w:ascii="Century" w:eastAsia="ＭＳ 明朝" w:hAnsi="Century" w:cs="Times New Roman"/>
      <w:szCs w:val="24"/>
    </w:rPr>
  </w:style>
  <w:style w:type="paragraph" w:styleId="2">
    <w:name w:val="heading 2"/>
    <w:basedOn w:val="a"/>
    <w:next w:val="a"/>
    <w:link w:val="20"/>
    <w:autoRedefine/>
    <w:qFormat/>
    <w:rsid w:val="003F569F"/>
    <w:pPr>
      <w:tabs>
        <w:tab w:val="left" w:pos="0"/>
      </w:tabs>
      <w:ind w:firstLineChars="100" w:firstLine="220"/>
      <w:jc w:val="left"/>
      <w:outlineLvl w:val="1"/>
    </w:pPr>
    <w:rPr>
      <w:rFonts w:ascii="ＭＳ ゴシック" w:eastAsia="ＭＳ ゴシック" w:hAnsi="ＭＳ ゴシック"/>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57EA7"/>
    <w:pPr>
      <w:adjustRightInd w:val="0"/>
      <w:jc w:val="center"/>
      <w:textAlignment w:val="baseline"/>
    </w:pPr>
    <w:rPr>
      <w:rFonts w:ascii="ＭＳ 明朝" w:hAnsi="MS Sans Serif"/>
      <w:kern w:val="0"/>
      <w:sz w:val="22"/>
      <w:szCs w:val="20"/>
    </w:rPr>
  </w:style>
  <w:style w:type="character" w:customStyle="1" w:styleId="a4">
    <w:name w:val="記 (文字)"/>
    <w:basedOn w:val="a0"/>
    <w:link w:val="a3"/>
    <w:uiPriority w:val="99"/>
    <w:rsid w:val="00F57EA7"/>
    <w:rPr>
      <w:rFonts w:ascii="ＭＳ 明朝" w:eastAsia="ＭＳ 明朝" w:hAnsi="MS Sans Serif" w:cs="Times New Roman"/>
      <w:kern w:val="0"/>
      <w:sz w:val="22"/>
      <w:szCs w:val="20"/>
    </w:rPr>
  </w:style>
  <w:style w:type="paragraph" w:styleId="a5">
    <w:name w:val="Body Text"/>
    <w:basedOn w:val="a"/>
    <w:link w:val="a6"/>
    <w:semiHidden/>
    <w:rsid w:val="00F57EA7"/>
    <w:pPr>
      <w:adjustRightInd w:val="0"/>
      <w:spacing w:before="60"/>
      <w:jc w:val="left"/>
      <w:textAlignment w:val="baseline"/>
    </w:pPr>
    <w:rPr>
      <w:rFonts w:ascii="ＭＳ 明朝" w:hAnsi="MS Sans Serif"/>
      <w:kern w:val="0"/>
      <w:sz w:val="22"/>
      <w:szCs w:val="20"/>
    </w:rPr>
  </w:style>
  <w:style w:type="character" w:customStyle="1" w:styleId="a6">
    <w:name w:val="本文 (文字)"/>
    <w:basedOn w:val="a0"/>
    <w:link w:val="a5"/>
    <w:semiHidden/>
    <w:rsid w:val="00F57EA7"/>
    <w:rPr>
      <w:rFonts w:ascii="ＭＳ 明朝" w:eastAsia="ＭＳ 明朝" w:hAnsi="MS Sans Serif" w:cs="Times New Roman"/>
      <w:kern w:val="0"/>
      <w:sz w:val="22"/>
      <w:szCs w:val="20"/>
    </w:rPr>
  </w:style>
  <w:style w:type="paragraph" w:styleId="a7">
    <w:name w:val="Body Text Indent"/>
    <w:basedOn w:val="a"/>
    <w:link w:val="a8"/>
    <w:uiPriority w:val="99"/>
    <w:unhideWhenUsed/>
    <w:rsid w:val="003F569F"/>
    <w:pPr>
      <w:ind w:leftChars="400" w:left="851"/>
    </w:pPr>
  </w:style>
  <w:style w:type="character" w:customStyle="1" w:styleId="a8">
    <w:name w:val="本文インデント (文字)"/>
    <w:basedOn w:val="a0"/>
    <w:link w:val="a7"/>
    <w:uiPriority w:val="99"/>
    <w:rsid w:val="003F569F"/>
    <w:rPr>
      <w:rFonts w:ascii="Century" w:eastAsia="ＭＳ 明朝" w:hAnsi="Century" w:cs="Times New Roman"/>
      <w:szCs w:val="24"/>
    </w:rPr>
  </w:style>
  <w:style w:type="paragraph" w:styleId="21">
    <w:name w:val="Body Text Indent 2"/>
    <w:basedOn w:val="a"/>
    <w:link w:val="22"/>
    <w:uiPriority w:val="99"/>
    <w:semiHidden/>
    <w:unhideWhenUsed/>
    <w:rsid w:val="003F569F"/>
    <w:pPr>
      <w:spacing w:line="480" w:lineRule="auto"/>
      <w:ind w:leftChars="400" w:left="851"/>
    </w:pPr>
  </w:style>
  <w:style w:type="character" w:customStyle="1" w:styleId="22">
    <w:name w:val="本文インデント 2 (文字)"/>
    <w:basedOn w:val="a0"/>
    <w:link w:val="21"/>
    <w:uiPriority w:val="99"/>
    <w:semiHidden/>
    <w:rsid w:val="003F569F"/>
    <w:rPr>
      <w:rFonts w:ascii="Century" w:eastAsia="ＭＳ 明朝" w:hAnsi="Century" w:cs="Times New Roman"/>
      <w:szCs w:val="24"/>
    </w:rPr>
  </w:style>
  <w:style w:type="character" w:customStyle="1" w:styleId="20">
    <w:name w:val="見出し 2 (文字)"/>
    <w:basedOn w:val="a0"/>
    <w:link w:val="2"/>
    <w:rsid w:val="003F569F"/>
    <w:rPr>
      <w:rFonts w:ascii="ＭＳ ゴシック" w:eastAsia="ＭＳ ゴシック" w:hAnsi="ＭＳ ゴシック" w:cs="Times New Roman"/>
      <w:b/>
      <w:bCs/>
      <w:sz w:val="22"/>
      <w:szCs w:val="24"/>
    </w:rPr>
  </w:style>
  <w:style w:type="paragraph" w:customStyle="1" w:styleId="1">
    <w:name w:val="スタイル（1）"/>
    <w:basedOn w:val="a"/>
    <w:autoRedefine/>
    <w:rsid w:val="003F569F"/>
    <w:pPr>
      <w:ind w:left="418" w:firstLineChars="69" w:firstLine="148"/>
      <w:jc w:val="left"/>
    </w:pPr>
    <w:rPr>
      <w:rFonts w:ascii="ＭＳ 明朝" w:hAnsi="ＭＳ 明朝"/>
      <w:spacing w:val="2"/>
    </w:rPr>
  </w:style>
  <w:style w:type="paragraph" w:styleId="a9">
    <w:name w:val="header"/>
    <w:basedOn w:val="a"/>
    <w:link w:val="aa"/>
    <w:uiPriority w:val="99"/>
    <w:unhideWhenUsed/>
    <w:rsid w:val="00AC5327"/>
    <w:pPr>
      <w:tabs>
        <w:tab w:val="center" w:pos="4252"/>
        <w:tab w:val="right" w:pos="8504"/>
      </w:tabs>
      <w:snapToGrid w:val="0"/>
    </w:pPr>
  </w:style>
  <w:style w:type="character" w:customStyle="1" w:styleId="aa">
    <w:name w:val="ヘッダー (文字)"/>
    <w:basedOn w:val="a0"/>
    <w:link w:val="a9"/>
    <w:uiPriority w:val="99"/>
    <w:rsid w:val="00AC5327"/>
    <w:rPr>
      <w:rFonts w:ascii="Century" w:eastAsia="ＭＳ 明朝" w:hAnsi="Century" w:cs="Times New Roman"/>
      <w:szCs w:val="24"/>
    </w:rPr>
  </w:style>
  <w:style w:type="paragraph" w:styleId="ab">
    <w:name w:val="footer"/>
    <w:basedOn w:val="a"/>
    <w:link w:val="ac"/>
    <w:uiPriority w:val="99"/>
    <w:unhideWhenUsed/>
    <w:rsid w:val="00AC5327"/>
    <w:pPr>
      <w:tabs>
        <w:tab w:val="center" w:pos="4252"/>
        <w:tab w:val="right" w:pos="8504"/>
      </w:tabs>
      <w:snapToGrid w:val="0"/>
    </w:pPr>
  </w:style>
  <w:style w:type="character" w:customStyle="1" w:styleId="ac">
    <w:name w:val="フッター (文字)"/>
    <w:basedOn w:val="a0"/>
    <w:link w:val="ab"/>
    <w:uiPriority w:val="99"/>
    <w:rsid w:val="00AC5327"/>
    <w:rPr>
      <w:rFonts w:ascii="Century" w:eastAsia="ＭＳ 明朝" w:hAnsi="Century" w:cs="Times New Roman"/>
      <w:szCs w:val="24"/>
    </w:rPr>
  </w:style>
  <w:style w:type="paragraph" w:styleId="ad">
    <w:name w:val="Plain Text"/>
    <w:basedOn w:val="a"/>
    <w:link w:val="ae"/>
    <w:semiHidden/>
    <w:rsid w:val="00F76ED6"/>
    <w:rPr>
      <w:rFonts w:ascii="ＭＳ 明朝" w:hAnsi="Courier New" w:cs="Courier New"/>
      <w:szCs w:val="21"/>
    </w:rPr>
  </w:style>
  <w:style w:type="character" w:customStyle="1" w:styleId="ae">
    <w:name w:val="書式なし (文字)"/>
    <w:basedOn w:val="a0"/>
    <w:link w:val="ad"/>
    <w:semiHidden/>
    <w:rsid w:val="00F76ED6"/>
    <w:rPr>
      <w:rFonts w:ascii="ＭＳ 明朝" w:eastAsia="ＭＳ 明朝" w:hAnsi="Courier New" w:cs="Courier New"/>
      <w:szCs w:val="21"/>
    </w:rPr>
  </w:style>
  <w:style w:type="paragraph" w:styleId="af">
    <w:name w:val="Balloon Text"/>
    <w:basedOn w:val="a"/>
    <w:link w:val="af0"/>
    <w:uiPriority w:val="99"/>
    <w:semiHidden/>
    <w:unhideWhenUsed/>
    <w:rsid w:val="00CA631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A631A"/>
    <w:rPr>
      <w:rFonts w:asciiTheme="majorHAnsi" w:eastAsiaTheme="majorEastAsia" w:hAnsiTheme="majorHAnsi" w:cstheme="majorBidi"/>
      <w:sz w:val="18"/>
      <w:szCs w:val="18"/>
    </w:rPr>
  </w:style>
  <w:style w:type="paragraph" w:styleId="af1">
    <w:name w:val="List Paragraph"/>
    <w:basedOn w:val="a"/>
    <w:uiPriority w:val="34"/>
    <w:qFormat/>
    <w:rsid w:val="00607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392</Words>
  <Characters>2239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2024-07-12T02:42:00Z</cp:lastPrinted>
  <dcterms:created xsi:type="dcterms:W3CDTF">2025-01-12T05:55:00Z</dcterms:created>
  <dcterms:modified xsi:type="dcterms:W3CDTF">2026-06-11T06:23:00Z</dcterms:modified>
</cp:coreProperties>
</file>