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様式第２号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（容器による貯蔵で、貯蔵能力が1,000kg以上3,000kg未満及び貯槽による貯蔵で、貯蔵能力が500kg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  <w:spacing w:val="-3"/>
        </w:rPr>
        <w:t>を超え1,000kg未満のときに添付）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4"/>
        <w:gridCol w:w="6566"/>
      </w:tblGrid>
      <w:tr w:rsidR="00596654">
        <w:trPr>
          <w:trHeight w:hRule="exact" w:val="1535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6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</w:tc>
      </w:tr>
      <w:tr w:rsidR="00596654">
        <w:trPr>
          <w:trHeight w:hRule="exact" w:val="1535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（高さ）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cm（厚さ）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（厚さ）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等辺山形鋼(枠)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cm</w:t>
            </w:r>
          </w:p>
        </w:tc>
      </w:tr>
      <w:tr w:rsidR="00596654">
        <w:trPr>
          <w:trHeight w:hRule="exact" w:val="921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596654">
        <w:trPr>
          <w:trHeight w:hRule="exact" w:val="923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</w:tc>
      </w:tr>
      <w:tr w:rsidR="00596654">
        <w:trPr>
          <w:trHeight w:hRule="exact" w:val="618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①貯蔵設備の床は水平で、かつ上から物が落ちる恐れがないようにする｡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②転倒防止チェーンによる転倒防止措置を講ずる。</w:t>
            </w:r>
          </w:p>
        </w:tc>
      </w:tr>
      <w:tr w:rsidR="00596654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①容器は十分に防錆塗装がされたものを使用する。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②貯蔵設備は排水のよい構造とし、容器の底部を乾きやすくする。</w:t>
            </w:r>
          </w:p>
        </w:tc>
      </w:tr>
    </w:tbl>
    <w:p w:rsidR="00596654" w:rsidRDefault="00596654">
      <w:pPr>
        <w:pStyle w:val="a3"/>
        <w:spacing w:line="209" w:lineRule="exact"/>
        <w:rPr>
          <w:spacing w:val="0"/>
        </w:rPr>
      </w:pPr>
    </w:p>
    <w:p w:rsidR="00596654" w:rsidRDefault="00596654" w:rsidP="00042C25">
      <w:pPr>
        <w:pStyle w:val="a3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6008"/>
    <w:rsid w:val="00042C25"/>
    <w:rsid w:val="0004667C"/>
    <w:rsid w:val="000804EE"/>
    <w:rsid w:val="000D64F7"/>
    <w:rsid w:val="000D7379"/>
    <w:rsid w:val="0010390A"/>
    <w:rsid w:val="001424F5"/>
    <w:rsid w:val="0015710B"/>
    <w:rsid w:val="001709A5"/>
    <w:rsid w:val="001A2C10"/>
    <w:rsid w:val="001A3B46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07A4"/>
    <w:rsid w:val="00CD46C2"/>
    <w:rsid w:val="00D438A2"/>
    <w:rsid w:val="00DA01CF"/>
    <w:rsid w:val="00E16E29"/>
    <w:rsid w:val="00E53BA9"/>
    <w:rsid w:val="00E627B7"/>
    <w:rsid w:val="00EB5950"/>
    <w:rsid w:val="00EC15B3"/>
    <w:rsid w:val="00EC5FE8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E10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777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2022-11-22T02:12:00Z</dcterms:modified>
</cp:coreProperties>
</file>